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2520" w14:textId="3E3E9356" w:rsidR="003A229F" w:rsidRPr="00CD0A75" w:rsidRDefault="003A229F" w:rsidP="00CD0A75">
      <w:pPr>
        <w:pStyle w:val="Header"/>
        <w:spacing w:line="271" w:lineRule="auto"/>
        <w:rPr>
          <w:rFonts w:ascii="Microsoft YaHei" w:eastAsia="MS Mincho"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574C43DB" w14:textId="0A62E2B9" w:rsidR="00CD0A75" w:rsidRDefault="00CD0A75" w:rsidP="007E109E">
      <w:pPr>
        <w:rPr>
          <w:rFonts w:eastAsia="MS Mincho" w:cs="Angsana New"/>
          <w:b/>
          <w:bCs/>
          <w:sz w:val="20"/>
          <w:szCs w:val="20"/>
          <w:lang w:val="fr-CH" w:eastAsia="ja-JP"/>
        </w:rPr>
      </w:pPr>
      <w:r w:rsidRPr="00CD0A75">
        <w:rPr>
          <w:rFonts w:eastAsia="MS Mincho" w:cs="Angsana New" w:hint="eastAsia"/>
          <w:b/>
          <w:bCs/>
          <w:sz w:val="20"/>
          <w:szCs w:val="20"/>
          <w:lang w:val="fr-CH" w:eastAsia="ja-JP"/>
        </w:rPr>
        <w:t>Mex</w:t>
      </w:r>
      <w:r w:rsidRPr="00CD0A75">
        <w:rPr>
          <w:rFonts w:eastAsia="MS Mincho" w:cs="Angsana New" w:hint="eastAsia"/>
          <w:b/>
          <w:bCs/>
          <w:sz w:val="20"/>
          <w:szCs w:val="20"/>
          <w:lang w:val="fr-CH" w:eastAsia="ja-JP"/>
        </w:rPr>
        <w:t>（スイス）、</w:t>
      </w:r>
      <w:r w:rsidR="007E109E" w:rsidRPr="007E109E">
        <w:rPr>
          <w:rFonts w:eastAsia="MS Mincho" w:cs="Angsana New" w:hint="eastAsia"/>
          <w:b/>
          <w:bCs/>
          <w:sz w:val="20"/>
          <w:szCs w:val="20"/>
          <w:lang w:val="fr-CH" w:eastAsia="ja-JP"/>
        </w:rPr>
        <w:t>2022</w:t>
      </w:r>
      <w:r w:rsidR="007E109E" w:rsidRPr="007E109E">
        <w:rPr>
          <w:rFonts w:eastAsia="MS Mincho" w:cs="Angsana New" w:hint="eastAsia"/>
          <w:b/>
          <w:bCs/>
          <w:sz w:val="20"/>
          <w:szCs w:val="20"/>
          <w:lang w:val="fr-CH" w:eastAsia="ja-JP"/>
        </w:rPr>
        <w:t>年</w:t>
      </w:r>
      <w:r w:rsidR="007E109E" w:rsidRPr="007E109E">
        <w:rPr>
          <w:rFonts w:eastAsia="MS Mincho" w:cs="Angsana New" w:hint="eastAsia"/>
          <w:b/>
          <w:bCs/>
          <w:sz w:val="20"/>
          <w:szCs w:val="20"/>
          <w:lang w:val="fr-CH" w:eastAsia="ja-JP"/>
        </w:rPr>
        <w:t>2</w:t>
      </w:r>
      <w:r w:rsidR="007E109E" w:rsidRPr="007E109E">
        <w:rPr>
          <w:rFonts w:eastAsia="MS Mincho" w:cs="Angsana New" w:hint="eastAsia"/>
          <w:b/>
          <w:bCs/>
          <w:sz w:val="20"/>
          <w:szCs w:val="20"/>
          <w:lang w:val="fr-CH" w:eastAsia="ja-JP"/>
        </w:rPr>
        <w:t>月</w:t>
      </w:r>
      <w:r w:rsidR="007E109E">
        <w:rPr>
          <w:rFonts w:eastAsia="MS Mincho" w:cs="Angsana New"/>
          <w:b/>
          <w:bCs/>
          <w:sz w:val="20"/>
          <w:szCs w:val="20"/>
          <w:lang w:val="fr-CH" w:eastAsia="ja-JP"/>
        </w:rPr>
        <w:t>1</w:t>
      </w:r>
      <w:r w:rsidR="007E109E" w:rsidRPr="007E109E">
        <w:rPr>
          <w:rFonts w:eastAsia="MS Mincho" w:cs="Angsana New" w:hint="eastAsia"/>
          <w:b/>
          <w:bCs/>
          <w:sz w:val="20"/>
          <w:szCs w:val="20"/>
          <w:lang w:val="fr-CH" w:eastAsia="ja-JP"/>
        </w:rPr>
        <w:t>日</w:t>
      </w:r>
    </w:p>
    <w:p w14:paraId="0EA07EF8" w14:textId="77777777" w:rsidR="007E109E" w:rsidRPr="00CD0A75" w:rsidRDefault="007E109E" w:rsidP="007E109E">
      <w:pPr>
        <w:rPr>
          <w:rFonts w:eastAsia="MS Mincho" w:cs="Arial" w:hint="eastAsia"/>
          <w:b/>
          <w:bCs/>
          <w:color w:val="000000"/>
          <w:sz w:val="20"/>
          <w:szCs w:val="20"/>
          <w:lang w:val="en-US" w:eastAsia="ja-JP"/>
        </w:rPr>
      </w:pPr>
    </w:p>
    <w:p w14:paraId="23D40A31" w14:textId="77777777" w:rsidR="00CD0A75" w:rsidRPr="00CD0A75" w:rsidRDefault="00CD0A75" w:rsidP="00CD0A75">
      <w:pPr>
        <w:spacing w:line="276" w:lineRule="auto"/>
        <w:rPr>
          <w:rFonts w:eastAsia="MS Mincho" w:cs="Arial"/>
          <w:b/>
          <w:bCs/>
          <w:color w:val="000000"/>
          <w:sz w:val="20"/>
          <w:szCs w:val="20"/>
          <w:lang w:val="en-US" w:eastAsia="ja-JP"/>
        </w:rPr>
      </w:pPr>
    </w:p>
    <w:p w14:paraId="5EDBC433" w14:textId="77777777" w:rsidR="007E109E" w:rsidRPr="007E109E" w:rsidRDefault="007E109E" w:rsidP="007E109E">
      <w:pPr>
        <w:spacing w:line="240" w:lineRule="auto"/>
        <w:rPr>
          <w:rFonts w:ascii="Noto Sans" w:eastAsia="Times New Roman" w:hAnsi="Noto Sans" w:cs="Noto Sans"/>
          <w:b/>
          <w:bCs/>
          <w:color w:val="000000"/>
          <w:szCs w:val="22"/>
          <w:lang w:val="en-US" w:eastAsia="zh-CN"/>
        </w:rPr>
      </w:pPr>
      <w:r w:rsidRPr="007E109E">
        <w:rPr>
          <w:rFonts w:ascii="Noto Sans" w:eastAsia="Times New Roman" w:hAnsi="Noto Sans" w:cs="Noto Sans"/>
          <w:b/>
          <w:bCs/>
          <w:color w:val="000000"/>
          <w:szCs w:val="22"/>
          <w:lang w:val="ja-JP" w:eastAsia="zh-CN"/>
        </w:rPr>
        <w:t>BOBST</w:t>
      </w:r>
      <w:r w:rsidRPr="007E109E">
        <w:rPr>
          <w:rFonts w:ascii="MS Gothic" w:eastAsia="MS Gothic" w:hAnsi="MS Gothic" w:cs="MS Gothic" w:hint="eastAsia"/>
          <w:b/>
          <w:bCs/>
          <w:color w:val="000000"/>
          <w:szCs w:val="22"/>
          <w:lang w:val="ja-JP" w:eastAsia="zh-CN"/>
        </w:rPr>
        <w:t>が人気の高いフォルダーグルア</w:t>
      </w:r>
      <w:r w:rsidRPr="007E109E">
        <w:rPr>
          <w:rFonts w:ascii="Noto Sans" w:eastAsia="Times New Roman" w:hAnsi="Noto Sans" w:cs="Noto Sans"/>
          <w:b/>
          <w:bCs/>
          <w:color w:val="000000"/>
          <w:szCs w:val="22"/>
          <w:lang w:val="ja-JP" w:eastAsia="zh-CN"/>
        </w:rPr>
        <w:t>EXPERTFOLD 165</w:t>
      </w:r>
      <w:r w:rsidRPr="007E109E">
        <w:rPr>
          <w:rFonts w:ascii="MS Gothic" w:eastAsia="MS Gothic" w:hAnsi="MS Gothic" w:cs="MS Gothic" w:hint="eastAsia"/>
          <w:b/>
          <w:bCs/>
          <w:color w:val="000000"/>
          <w:szCs w:val="22"/>
          <w:lang w:val="ja-JP" w:eastAsia="zh-CN"/>
        </w:rPr>
        <w:t>の</w:t>
      </w:r>
      <w:r w:rsidRPr="007E109E">
        <w:rPr>
          <w:rFonts w:ascii="Noto Sans" w:eastAsia="Times New Roman" w:hAnsi="Noto Sans" w:cs="Noto Sans"/>
          <w:b/>
          <w:bCs/>
          <w:color w:val="000000"/>
          <w:szCs w:val="22"/>
          <w:lang w:val="ja-JP" w:eastAsia="zh-CN"/>
        </w:rPr>
        <w:t>e-</w:t>
      </w:r>
      <w:r w:rsidRPr="007E109E">
        <w:rPr>
          <w:rFonts w:ascii="MS Gothic" w:eastAsia="MS Gothic" w:hAnsi="MS Gothic" w:cs="MS Gothic" w:hint="eastAsia"/>
          <w:b/>
          <w:bCs/>
          <w:color w:val="000000"/>
          <w:szCs w:val="22"/>
          <w:lang w:val="ja-JP" w:eastAsia="zh-CN"/>
        </w:rPr>
        <w:t>コマースバージョンを新発売</w:t>
      </w:r>
    </w:p>
    <w:p w14:paraId="3002BCA2" w14:textId="77777777" w:rsidR="007E109E" w:rsidRPr="007E109E" w:rsidRDefault="007E109E" w:rsidP="007E109E">
      <w:pPr>
        <w:spacing w:line="240" w:lineRule="auto"/>
        <w:rPr>
          <w:rFonts w:ascii="Noto Sans" w:eastAsia="Times New Roman" w:hAnsi="Noto Sans" w:cs="Noto Sans"/>
          <w:b/>
          <w:bCs/>
          <w:color w:val="000000"/>
          <w:szCs w:val="22"/>
          <w:lang w:val="en-US" w:eastAsia="zh-CN"/>
        </w:rPr>
      </w:pPr>
    </w:p>
    <w:p w14:paraId="740B601A" w14:textId="77777777" w:rsidR="007E109E" w:rsidRPr="007E109E" w:rsidRDefault="007E109E" w:rsidP="007E109E">
      <w:pPr>
        <w:spacing w:line="240" w:lineRule="auto"/>
        <w:rPr>
          <w:rFonts w:ascii="Noto Sans" w:eastAsia="Times New Roman" w:hAnsi="Noto Sans" w:cs="Noto Sans"/>
          <w:color w:val="000000"/>
          <w:szCs w:val="22"/>
          <w:lang w:val="en-US" w:eastAsia="zh-CN"/>
        </w:rPr>
      </w:pPr>
      <w:r w:rsidRPr="007E109E">
        <w:rPr>
          <w:rFonts w:ascii="MS Gothic" w:eastAsia="MS Gothic" w:hAnsi="MS Gothic" w:cs="MS Gothic" w:hint="eastAsia"/>
          <w:color w:val="000000"/>
          <w:szCs w:val="22"/>
          <w:lang w:val="ja-JP" w:eastAsia="zh-CN"/>
        </w:rPr>
        <w:t>印刷およびパッケージング技術で世界有数のメーカー</w:t>
      </w:r>
      <w:r w:rsidRPr="007E109E">
        <w:rPr>
          <w:rFonts w:ascii="Noto Sans" w:eastAsia="Times New Roman" w:hAnsi="Noto Sans" w:cs="Noto Sans"/>
          <w:color w:val="000000"/>
          <w:szCs w:val="22"/>
          <w:lang w:val="ja-JP" w:eastAsia="zh-CN"/>
        </w:rPr>
        <w:t>BOBST</w:t>
      </w:r>
      <w:r w:rsidRPr="007E109E">
        <w:rPr>
          <w:rFonts w:ascii="MS Gothic" w:eastAsia="MS Gothic" w:hAnsi="MS Gothic" w:cs="MS Gothic" w:hint="eastAsia"/>
          <w:color w:val="000000"/>
          <w:szCs w:val="22"/>
          <w:lang w:val="ja-JP" w:eastAsia="zh-CN"/>
        </w:rPr>
        <w:t>は、そのラインナップに</w:t>
      </w:r>
      <w:r w:rsidRPr="007E109E">
        <w:rPr>
          <w:rFonts w:ascii="Noto Sans" w:eastAsia="Times New Roman" w:hAnsi="Noto Sans" w:cs="Noto Sans"/>
          <w:color w:val="000000"/>
          <w:szCs w:val="22"/>
          <w:lang w:val="ja-JP" w:eastAsia="zh-CN"/>
        </w:rPr>
        <w:t>EXPERTFOLD 165 e-</w:t>
      </w:r>
      <w:r w:rsidRPr="007E109E">
        <w:rPr>
          <w:rFonts w:ascii="MS Gothic" w:eastAsia="MS Gothic" w:hAnsi="MS Gothic" w:cs="MS Gothic" w:hint="eastAsia"/>
          <w:color w:val="000000"/>
          <w:szCs w:val="22"/>
          <w:lang w:val="ja-JP" w:eastAsia="zh-CN"/>
        </w:rPr>
        <w:t>コマースバージョンを新たに加えたことを発表</w:t>
      </w:r>
      <w:r w:rsidRPr="007E109E">
        <w:rPr>
          <w:rFonts w:ascii="Noto Sans" w:eastAsia="Times New Roman" w:hAnsi="Noto Sans" w:cs="Noto Sans"/>
          <w:b/>
          <w:bCs/>
          <w:color w:val="000000"/>
          <w:szCs w:val="22"/>
          <w:lang w:val="ja-JP" w:eastAsia="zh-CN"/>
        </w:rPr>
        <w:t xml:space="preserve"> </w:t>
      </w:r>
      <w:r w:rsidRPr="007E109E">
        <w:rPr>
          <w:rFonts w:ascii="MS Gothic" w:eastAsia="MS Gothic" w:hAnsi="MS Gothic" w:cs="MS Gothic" w:hint="eastAsia"/>
          <w:color w:val="000000"/>
          <w:szCs w:val="22"/>
          <w:lang w:val="ja-JP" w:eastAsia="zh-CN"/>
        </w:rPr>
        <w:t>しました。</w:t>
      </w:r>
      <w:r w:rsidRPr="007E109E">
        <w:rPr>
          <w:rFonts w:ascii="Noto Sans" w:eastAsia="Times New Roman" w:hAnsi="Noto Sans" w:cs="Noto Sans"/>
          <w:color w:val="000000"/>
          <w:szCs w:val="22"/>
          <w:lang w:val="ja-JP" w:eastAsia="zh-CN"/>
        </w:rPr>
        <w:t xml:space="preserve"> </w:t>
      </w:r>
      <w:r w:rsidRPr="007E109E">
        <w:rPr>
          <w:rFonts w:ascii="MS Gothic" w:eastAsia="MS Gothic" w:hAnsi="MS Gothic" w:cs="MS Gothic" w:hint="eastAsia"/>
          <w:color w:val="000000"/>
          <w:szCs w:val="22"/>
          <w:lang w:val="ja-JP" w:eastAsia="zh-CN"/>
        </w:rPr>
        <w:t>この度、ハイテク性能を誇る</w:t>
      </w:r>
      <w:r w:rsidRPr="007E109E">
        <w:rPr>
          <w:rFonts w:ascii="Noto Sans" w:eastAsia="Times New Roman" w:hAnsi="Noto Sans" w:cs="Noto Sans"/>
          <w:color w:val="000000"/>
          <w:szCs w:val="22"/>
          <w:lang w:val="ja-JP" w:eastAsia="zh-CN"/>
        </w:rPr>
        <w:t>EXPERTFOLD 145 l 165</w:t>
      </w:r>
      <w:r w:rsidRPr="007E109E">
        <w:rPr>
          <w:rFonts w:ascii="MS Gothic" w:eastAsia="MS Gothic" w:hAnsi="MS Gothic" w:cs="MS Gothic" w:hint="eastAsia"/>
          <w:color w:val="000000"/>
          <w:szCs w:val="22"/>
          <w:lang w:val="ja-JP" w:eastAsia="zh-CN"/>
        </w:rPr>
        <w:t>フォルダーグルアの拡張バージョンが、デジタル小売り向けの革新機能を装備して登場しました。</w:t>
      </w:r>
    </w:p>
    <w:p w14:paraId="7372A9B2" w14:textId="77777777" w:rsidR="007E109E" w:rsidRPr="007E109E" w:rsidRDefault="007E109E" w:rsidP="007E109E">
      <w:pPr>
        <w:spacing w:line="240" w:lineRule="auto"/>
        <w:rPr>
          <w:rFonts w:ascii="Noto Sans" w:eastAsia="Times New Roman" w:hAnsi="Noto Sans" w:cs="Noto Sans"/>
          <w:color w:val="000000"/>
          <w:szCs w:val="22"/>
          <w:lang w:val="en-US" w:eastAsia="zh-CN"/>
        </w:rPr>
      </w:pPr>
    </w:p>
    <w:p w14:paraId="10E5135E" w14:textId="77777777" w:rsidR="007E109E" w:rsidRPr="007E109E" w:rsidRDefault="007E109E" w:rsidP="007E109E">
      <w:pPr>
        <w:spacing w:line="240" w:lineRule="auto"/>
        <w:rPr>
          <w:rFonts w:ascii="Noto Sans" w:eastAsia="Times New Roman" w:hAnsi="Noto Sans" w:cs="Noto Sans"/>
          <w:color w:val="000000"/>
          <w:szCs w:val="22"/>
          <w:lang w:val="en-US" w:eastAsia="zh-CN"/>
        </w:rPr>
      </w:pPr>
      <w:r w:rsidRPr="007E109E">
        <w:rPr>
          <w:rFonts w:ascii="MS Gothic" w:eastAsia="MS Gothic" w:hAnsi="MS Gothic" w:cs="MS Gothic" w:hint="eastAsia"/>
          <w:color w:val="000000"/>
          <w:szCs w:val="22"/>
          <w:lang w:val="ja-JP" w:eastAsia="zh-CN"/>
        </w:rPr>
        <w:t>すでに、高度な構成可変性とモジュール構造設計で、他に類を見ない柔軟性と汎用性を提供していましたが、今回、</w:t>
      </w:r>
      <w:r w:rsidRPr="007E109E">
        <w:rPr>
          <w:rFonts w:ascii="Noto Sans" w:eastAsia="Times New Roman" w:hAnsi="Noto Sans" w:cs="Noto Sans"/>
          <w:color w:val="000000"/>
          <w:szCs w:val="22"/>
          <w:lang w:val="ja-JP" w:eastAsia="zh-CN"/>
        </w:rPr>
        <w:t>165</w:t>
      </w:r>
      <w:r w:rsidRPr="007E109E">
        <w:rPr>
          <w:rFonts w:ascii="MS Gothic" w:eastAsia="MS Gothic" w:hAnsi="MS Gothic" w:cs="MS Gothic" w:hint="eastAsia"/>
          <w:color w:val="000000"/>
          <w:szCs w:val="22"/>
          <w:lang w:val="ja-JP" w:eastAsia="zh-CN"/>
        </w:rPr>
        <w:t>バージョンに</w:t>
      </w:r>
      <w:r w:rsidRPr="007E109E">
        <w:rPr>
          <w:rFonts w:ascii="Noto Sans" w:eastAsia="Times New Roman" w:hAnsi="Noto Sans" w:cs="Noto Sans"/>
          <w:color w:val="000000"/>
          <w:szCs w:val="22"/>
          <w:lang w:val="ja-JP" w:eastAsia="zh-CN"/>
        </w:rPr>
        <w:t>2</w:t>
      </w:r>
      <w:r w:rsidRPr="007E109E">
        <w:rPr>
          <w:rFonts w:ascii="MS Gothic" w:eastAsia="MS Gothic" w:hAnsi="MS Gothic" w:cs="MS Gothic" w:hint="eastAsia"/>
          <w:color w:val="000000"/>
          <w:szCs w:val="22"/>
          <w:lang w:val="ja-JP" w:eastAsia="zh-CN"/>
        </w:rPr>
        <w:t>つのモジュールが追加されました：</w:t>
      </w:r>
      <w:r w:rsidRPr="007E109E">
        <w:rPr>
          <w:rFonts w:ascii="Noto Sans" w:eastAsia="Times New Roman" w:hAnsi="Noto Sans" w:cs="Noto Sans"/>
          <w:color w:val="000000"/>
          <w:szCs w:val="22"/>
          <w:lang w:val="ja-JP" w:eastAsia="zh-CN"/>
        </w:rPr>
        <w:t>POLYVACUUM</w:t>
      </w:r>
      <w:r w:rsidRPr="007E109E">
        <w:rPr>
          <w:rFonts w:ascii="MS Gothic" w:eastAsia="MS Gothic" w:hAnsi="MS Gothic" w:cs="MS Gothic" w:hint="eastAsia"/>
          <w:color w:val="000000"/>
          <w:szCs w:val="22"/>
          <w:lang w:val="ja-JP" w:eastAsia="zh-CN"/>
        </w:rPr>
        <w:t>（ポリバキューム）と</w:t>
      </w:r>
      <w:r w:rsidRPr="007E109E">
        <w:rPr>
          <w:rFonts w:ascii="Noto Sans" w:eastAsia="Times New Roman" w:hAnsi="Noto Sans" w:cs="Noto Sans"/>
          <w:color w:val="000000"/>
          <w:szCs w:val="22"/>
          <w:lang w:val="ja-JP" w:eastAsia="zh-CN"/>
        </w:rPr>
        <w:t>GYROBOX</w:t>
      </w:r>
      <w:r w:rsidRPr="007E109E">
        <w:rPr>
          <w:rFonts w:ascii="MS Gothic" w:eastAsia="MS Gothic" w:hAnsi="MS Gothic" w:cs="MS Gothic" w:hint="eastAsia"/>
          <w:color w:val="000000"/>
          <w:szCs w:val="22"/>
          <w:lang w:val="ja-JP" w:eastAsia="zh-CN"/>
        </w:rPr>
        <w:t>（ジャイロボックス）です。</w:t>
      </w:r>
      <w:r w:rsidRPr="007E109E">
        <w:rPr>
          <w:rFonts w:ascii="Noto Sans" w:eastAsia="Times New Roman" w:hAnsi="Noto Sans" w:cs="Noto Sans"/>
          <w:color w:val="000000"/>
          <w:szCs w:val="22"/>
          <w:lang w:val="ja-JP" w:eastAsia="zh-CN"/>
        </w:rPr>
        <w:t xml:space="preserve"> </w:t>
      </w:r>
      <w:r w:rsidRPr="007E109E">
        <w:rPr>
          <w:rFonts w:ascii="MS Gothic" w:eastAsia="MS Gothic" w:hAnsi="MS Gothic" w:cs="MS Gothic" w:hint="eastAsia"/>
          <w:color w:val="000000"/>
          <w:szCs w:val="22"/>
          <w:lang w:val="ja-JP" w:eastAsia="zh-CN"/>
        </w:rPr>
        <w:t>これらは、</w:t>
      </w:r>
      <w:r w:rsidRPr="007E109E">
        <w:rPr>
          <w:rFonts w:ascii="Noto Sans" w:eastAsia="Times New Roman" w:hAnsi="Noto Sans" w:cs="Noto Sans"/>
          <w:color w:val="000000"/>
          <w:szCs w:val="22"/>
          <w:lang w:val="ja-JP" w:eastAsia="zh-CN"/>
        </w:rPr>
        <w:t>e-</w:t>
      </w:r>
      <w:r w:rsidRPr="007E109E">
        <w:rPr>
          <w:rFonts w:ascii="MS Gothic" w:eastAsia="MS Gothic" w:hAnsi="MS Gothic" w:cs="MS Gothic" w:hint="eastAsia"/>
          <w:color w:val="000000"/>
          <w:szCs w:val="22"/>
          <w:lang w:val="ja-JP" w:eastAsia="zh-CN"/>
        </w:rPr>
        <w:t>コマースで急がれている付加価値の提供を目的としています。</w:t>
      </w:r>
      <w:r w:rsidRPr="007E109E">
        <w:rPr>
          <w:rFonts w:ascii="Noto Sans" w:eastAsia="Times New Roman" w:hAnsi="Noto Sans" w:cs="Noto Sans"/>
          <w:color w:val="000000"/>
          <w:szCs w:val="22"/>
          <w:lang w:val="ja-JP" w:eastAsia="zh-CN"/>
        </w:rPr>
        <w:t xml:space="preserve"> </w:t>
      </w:r>
      <w:r w:rsidRPr="007E109E">
        <w:rPr>
          <w:rFonts w:ascii="MS Gothic" w:eastAsia="MS Gothic" w:hAnsi="MS Gothic" w:cs="MS Gothic" w:hint="eastAsia"/>
          <w:color w:val="000000"/>
          <w:szCs w:val="22"/>
          <w:lang w:val="ja-JP" w:eastAsia="zh-CN"/>
        </w:rPr>
        <w:t>これら</w:t>
      </w:r>
      <w:r w:rsidRPr="007E109E">
        <w:rPr>
          <w:rFonts w:ascii="Noto Sans" w:eastAsia="Times New Roman" w:hAnsi="Noto Sans" w:cs="Noto Sans"/>
          <w:color w:val="000000"/>
          <w:szCs w:val="22"/>
          <w:lang w:val="ja-JP" w:eastAsia="zh-CN"/>
        </w:rPr>
        <w:t>2</w:t>
      </w:r>
      <w:r w:rsidRPr="007E109E">
        <w:rPr>
          <w:rFonts w:ascii="MS Gothic" w:eastAsia="MS Gothic" w:hAnsi="MS Gothic" w:cs="MS Gothic" w:hint="eastAsia"/>
          <w:color w:val="000000"/>
          <w:szCs w:val="22"/>
          <w:lang w:val="ja-JP" w:eastAsia="zh-CN"/>
        </w:rPr>
        <w:t>つのユニークなモジュールは、すでに</w:t>
      </w:r>
      <w:r w:rsidRPr="007E109E">
        <w:rPr>
          <w:rFonts w:ascii="Noto Sans" w:eastAsia="Times New Roman" w:hAnsi="Noto Sans" w:cs="Noto Sans"/>
          <w:color w:val="000000"/>
          <w:szCs w:val="22"/>
          <w:lang w:val="ja-JP" w:eastAsia="zh-CN"/>
        </w:rPr>
        <w:t>MASTERFOLD 170</w:t>
      </w:r>
      <w:r w:rsidRPr="007E109E">
        <w:rPr>
          <w:rFonts w:ascii="MS Gothic" w:eastAsia="MS Gothic" w:hAnsi="MS Gothic" w:cs="MS Gothic" w:hint="eastAsia"/>
          <w:color w:val="000000"/>
          <w:szCs w:val="22"/>
          <w:lang w:val="ja-JP" w:eastAsia="zh-CN"/>
        </w:rPr>
        <w:t>および</w:t>
      </w:r>
      <w:r w:rsidRPr="007E109E">
        <w:rPr>
          <w:rFonts w:ascii="Noto Sans" w:eastAsia="Times New Roman" w:hAnsi="Noto Sans" w:cs="Noto Sans"/>
          <w:color w:val="000000"/>
          <w:szCs w:val="22"/>
          <w:lang w:val="ja-JP" w:eastAsia="zh-CN"/>
        </w:rPr>
        <w:t>230</w:t>
      </w:r>
      <w:r w:rsidRPr="007E109E">
        <w:rPr>
          <w:rFonts w:ascii="MS Gothic" w:eastAsia="MS Gothic" w:hAnsi="MS Gothic" w:cs="MS Gothic" w:hint="eastAsia"/>
          <w:color w:val="000000"/>
          <w:szCs w:val="22"/>
          <w:lang w:val="ja-JP" w:eastAsia="zh-CN"/>
        </w:rPr>
        <w:t>に採用されていましたが、今回</w:t>
      </w:r>
      <w:r w:rsidRPr="007E109E">
        <w:rPr>
          <w:rFonts w:ascii="Noto Sans" w:eastAsia="Times New Roman" w:hAnsi="Noto Sans" w:cs="Noto Sans"/>
          <w:color w:val="000000"/>
          <w:szCs w:val="22"/>
          <w:lang w:val="ja-JP" w:eastAsia="zh-CN"/>
        </w:rPr>
        <w:t>EXPERTFOLD 165</w:t>
      </w:r>
      <w:r w:rsidRPr="007E109E">
        <w:rPr>
          <w:rFonts w:ascii="MS Gothic" w:eastAsia="MS Gothic" w:hAnsi="MS Gothic" w:cs="MS Gothic" w:hint="eastAsia"/>
          <w:color w:val="000000"/>
          <w:szCs w:val="22"/>
          <w:lang w:val="ja-JP" w:eastAsia="zh-CN"/>
        </w:rPr>
        <w:t>用にカスタマイズされて、合紙箱対応フォルダーグルアの代表機である同モデルで利用できるようになりました。</w:t>
      </w:r>
      <w:r w:rsidRPr="007E109E">
        <w:rPr>
          <w:rFonts w:ascii="Noto Sans" w:eastAsia="Times New Roman" w:hAnsi="Noto Sans" w:cs="Noto Sans"/>
          <w:color w:val="000000"/>
          <w:szCs w:val="22"/>
          <w:lang w:val="ja-JP" w:eastAsia="zh-CN"/>
        </w:rPr>
        <w:t xml:space="preserve"> </w:t>
      </w:r>
      <w:r w:rsidRPr="007E109E">
        <w:rPr>
          <w:rFonts w:ascii="MS Gothic" w:eastAsia="MS Gothic" w:hAnsi="MS Gothic" w:cs="MS Gothic" w:hint="eastAsia"/>
          <w:color w:val="000000"/>
          <w:szCs w:val="22"/>
          <w:lang w:val="ja-JP" w:eastAsia="zh-CN"/>
        </w:rPr>
        <w:t>この新発売は、変化する加工業者のニーズに正面から応えるという、</w:t>
      </w:r>
      <w:r w:rsidRPr="007E109E">
        <w:rPr>
          <w:rFonts w:ascii="Noto Sans" w:eastAsia="Times New Roman" w:hAnsi="Noto Sans" w:cs="Noto Sans"/>
          <w:color w:val="000000"/>
          <w:szCs w:val="22"/>
          <w:lang w:val="ja-JP" w:eastAsia="zh-CN"/>
        </w:rPr>
        <w:t>BOBST</w:t>
      </w:r>
      <w:r w:rsidRPr="007E109E">
        <w:rPr>
          <w:rFonts w:ascii="MS Gothic" w:eastAsia="MS Gothic" w:hAnsi="MS Gothic" w:cs="MS Gothic" w:hint="eastAsia"/>
          <w:color w:val="000000"/>
          <w:szCs w:val="22"/>
          <w:lang w:val="ja-JP" w:eastAsia="zh-CN"/>
        </w:rPr>
        <w:t>の製品開発に対するアプローチの実践です。</w:t>
      </w:r>
      <w:r w:rsidRPr="007E109E">
        <w:rPr>
          <w:rFonts w:ascii="Noto Sans" w:eastAsia="Times New Roman" w:hAnsi="Noto Sans" w:cs="Noto Sans"/>
          <w:color w:val="000000"/>
          <w:szCs w:val="22"/>
          <w:lang w:val="ja-JP" w:eastAsia="zh-CN"/>
        </w:rPr>
        <w:t xml:space="preserve"> </w:t>
      </w:r>
    </w:p>
    <w:p w14:paraId="3F24C0CF" w14:textId="77777777" w:rsidR="007E109E" w:rsidRPr="007E109E" w:rsidRDefault="007E109E" w:rsidP="007E109E">
      <w:pPr>
        <w:spacing w:line="240" w:lineRule="auto"/>
        <w:rPr>
          <w:rFonts w:ascii="Noto Sans" w:eastAsia="Times New Roman" w:hAnsi="Noto Sans" w:cs="Noto Sans"/>
          <w:color w:val="000000"/>
          <w:szCs w:val="22"/>
          <w:lang w:val="en-US" w:eastAsia="zh-CN"/>
        </w:rPr>
      </w:pPr>
    </w:p>
    <w:p w14:paraId="00059FDE" w14:textId="77777777" w:rsidR="007E109E" w:rsidRPr="007E109E" w:rsidRDefault="007E109E" w:rsidP="007E109E">
      <w:pPr>
        <w:spacing w:line="240" w:lineRule="auto"/>
        <w:rPr>
          <w:rFonts w:ascii="Noto Sans" w:eastAsia="Times New Roman" w:hAnsi="Noto Sans" w:cs="Noto Sans"/>
          <w:color w:val="000000"/>
          <w:szCs w:val="22"/>
          <w:lang w:val="en-US" w:eastAsia="zh-CN"/>
        </w:rPr>
      </w:pPr>
      <w:r w:rsidRPr="007E109E">
        <w:rPr>
          <w:rFonts w:ascii="Noto Sans" w:eastAsia="Times New Roman" w:hAnsi="Noto Sans" w:cs="Noto Sans"/>
          <w:color w:val="000000"/>
          <w:szCs w:val="22"/>
          <w:lang w:val="ja-JP" w:eastAsia="zh-CN"/>
        </w:rPr>
        <w:t>POLYVACUUM</w:t>
      </w:r>
      <w:r w:rsidRPr="007E109E">
        <w:rPr>
          <w:rFonts w:ascii="MS Gothic" w:eastAsia="MS Gothic" w:hAnsi="MS Gothic" w:cs="MS Gothic" w:hint="eastAsia"/>
          <w:color w:val="000000"/>
          <w:szCs w:val="22"/>
          <w:lang w:val="ja-JP" w:eastAsia="zh-CN"/>
        </w:rPr>
        <w:t>は、汎用性を限りなく広げるために設計されました。</w:t>
      </w:r>
      <w:r w:rsidRPr="007E109E">
        <w:rPr>
          <w:rFonts w:ascii="Noto Sans" w:eastAsia="Times New Roman" w:hAnsi="Noto Sans" w:cs="Noto Sans"/>
          <w:color w:val="000000"/>
          <w:szCs w:val="22"/>
          <w:lang w:val="ja-JP" w:eastAsia="zh-CN"/>
        </w:rPr>
        <w:t xml:space="preserve"> </w:t>
      </w:r>
      <w:r w:rsidRPr="007E109E">
        <w:rPr>
          <w:rFonts w:ascii="MS Gothic" w:eastAsia="MS Gothic" w:hAnsi="MS Gothic" w:cs="MS Gothic" w:hint="eastAsia"/>
          <w:color w:val="000000"/>
          <w:szCs w:val="22"/>
          <w:lang w:val="ja-JP" w:eastAsia="zh-CN"/>
        </w:rPr>
        <w:t>特別仕立ての上側搬送は外部アプリケーション装置を搭載することが可能になっており、下部バキューム搬送はブランクを抜群に安定させて搬送する役割を果たします。</w:t>
      </w:r>
      <w:r w:rsidRPr="007E109E">
        <w:rPr>
          <w:rFonts w:ascii="Noto Sans" w:eastAsia="Times New Roman" w:hAnsi="Noto Sans" w:cs="Noto Sans"/>
          <w:color w:val="000000"/>
          <w:szCs w:val="22"/>
          <w:lang w:val="ja-JP" w:eastAsia="zh-CN"/>
        </w:rPr>
        <w:t xml:space="preserve"> POLYVACUUM</w:t>
      </w:r>
      <w:r w:rsidRPr="007E109E">
        <w:rPr>
          <w:rFonts w:ascii="MS Gothic" w:eastAsia="MS Gothic" w:hAnsi="MS Gothic" w:cs="MS Gothic" w:hint="eastAsia"/>
          <w:color w:val="000000"/>
          <w:szCs w:val="22"/>
          <w:lang w:val="ja-JP" w:eastAsia="zh-CN"/>
        </w:rPr>
        <w:t>には、</w:t>
      </w:r>
      <w:r w:rsidRPr="007E109E">
        <w:rPr>
          <w:rFonts w:ascii="Noto Sans" w:eastAsia="Times New Roman" w:hAnsi="Noto Sans" w:cs="Noto Sans"/>
          <w:color w:val="000000"/>
          <w:szCs w:val="22"/>
          <w:lang w:val="ja-JP" w:eastAsia="zh-CN"/>
        </w:rPr>
        <w:t>e-</w:t>
      </w:r>
      <w:r w:rsidRPr="007E109E">
        <w:rPr>
          <w:rFonts w:ascii="MS Gothic" w:eastAsia="MS Gothic" w:hAnsi="MS Gothic" w:cs="MS Gothic" w:hint="eastAsia"/>
          <w:color w:val="000000"/>
          <w:szCs w:val="22"/>
          <w:lang w:val="ja-JP" w:eastAsia="zh-CN"/>
        </w:rPr>
        <w:t>コマース用の箱に必要とされる特殊折り装置、さらにストリップや粘着テープのインライン添付装置の取り付けが可能です。</w:t>
      </w:r>
      <w:r w:rsidRPr="007E109E">
        <w:rPr>
          <w:rFonts w:ascii="Noto Sans" w:eastAsia="Times New Roman" w:hAnsi="Noto Sans" w:cs="Noto Sans"/>
          <w:color w:val="000000"/>
          <w:szCs w:val="22"/>
          <w:lang w:val="ja-JP" w:eastAsia="zh-CN"/>
        </w:rPr>
        <w:t xml:space="preserve"> </w:t>
      </w:r>
    </w:p>
    <w:p w14:paraId="72D2B2E1" w14:textId="77777777" w:rsidR="007E109E" w:rsidRPr="007E109E" w:rsidRDefault="007E109E" w:rsidP="007E109E">
      <w:pPr>
        <w:spacing w:line="240" w:lineRule="auto"/>
        <w:rPr>
          <w:rFonts w:ascii="Noto Sans" w:eastAsia="Times New Roman" w:hAnsi="Noto Sans" w:cs="Noto Sans"/>
          <w:color w:val="000000"/>
          <w:szCs w:val="22"/>
          <w:lang w:val="en-US" w:eastAsia="zh-CN"/>
        </w:rPr>
      </w:pPr>
    </w:p>
    <w:p w14:paraId="18255A87" w14:textId="77777777" w:rsidR="007E109E" w:rsidRPr="007E109E" w:rsidRDefault="007E109E" w:rsidP="007E109E">
      <w:pPr>
        <w:spacing w:line="240" w:lineRule="auto"/>
        <w:rPr>
          <w:rFonts w:ascii="Noto Sans" w:eastAsia="Times New Roman" w:hAnsi="Noto Sans" w:cs="Noto Sans"/>
          <w:color w:val="000000"/>
          <w:szCs w:val="22"/>
          <w:lang w:val="en-US" w:eastAsia="zh-CN"/>
        </w:rPr>
      </w:pPr>
      <w:r w:rsidRPr="007E109E">
        <w:rPr>
          <w:rFonts w:ascii="Noto Sans" w:eastAsia="Times New Roman" w:hAnsi="Noto Sans" w:cs="Noto Sans"/>
          <w:color w:val="000000"/>
          <w:szCs w:val="22"/>
          <w:lang w:val="ja-JP" w:eastAsia="zh-CN"/>
        </w:rPr>
        <w:t>GYROBOX</w:t>
      </w:r>
      <w:r w:rsidRPr="007E109E">
        <w:rPr>
          <w:rFonts w:ascii="MS Gothic" w:eastAsia="MS Gothic" w:hAnsi="MS Gothic" w:cs="MS Gothic" w:hint="eastAsia"/>
          <w:color w:val="000000"/>
          <w:szCs w:val="22"/>
          <w:lang w:val="ja-JP" w:eastAsia="zh-CN"/>
        </w:rPr>
        <w:t>は、進行方向に向かってブランクを</w:t>
      </w:r>
      <w:r w:rsidRPr="007E109E">
        <w:rPr>
          <w:rFonts w:ascii="Noto Sans" w:eastAsia="Times New Roman" w:hAnsi="Noto Sans" w:cs="Noto Sans"/>
          <w:color w:val="000000"/>
          <w:szCs w:val="22"/>
          <w:lang w:val="ja-JP" w:eastAsia="zh-CN"/>
        </w:rPr>
        <w:t>0</w:t>
      </w:r>
      <w:r w:rsidRPr="007E109E">
        <w:rPr>
          <w:rFonts w:ascii="MS Gothic" w:eastAsia="MS Gothic" w:hAnsi="MS Gothic" w:cs="MS Gothic" w:hint="eastAsia"/>
          <w:color w:val="000000"/>
          <w:szCs w:val="22"/>
          <w:lang w:val="ja-JP" w:eastAsia="zh-CN"/>
        </w:rPr>
        <w:t>度から</w:t>
      </w:r>
      <w:r w:rsidRPr="007E109E">
        <w:rPr>
          <w:rFonts w:ascii="Noto Sans" w:eastAsia="Times New Roman" w:hAnsi="Noto Sans" w:cs="Noto Sans"/>
          <w:color w:val="000000"/>
          <w:szCs w:val="22"/>
          <w:lang w:val="ja-JP" w:eastAsia="zh-CN"/>
        </w:rPr>
        <w:t>180</w:t>
      </w:r>
      <w:r w:rsidRPr="007E109E">
        <w:rPr>
          <w:rFonts w:ascii="MS Gothic" w:eastAsia="MS Gothic" w:hAnsi="MS Gothic" w:cs="MS Gothic" w:hint="eastAsia"/>
          <w:color w:val="000000"/>
          <w:szCs w:val="22"/>
          <w:lang w:val="ja-JP" w:eastAsia="zh-CN"/>
        </w:rPr>
        <w:t>度までの任意の角度に回転させることができるシステムです。</w:t>
      </w:r>
      <w:r w:rsidRPr="007E109E">
        <w:rPr>
          <w:rFonts w:ascii="Noto Sans" w:eastAsia="Times New Roman" w:hAnsi="Noto Sans" w:cs="Noto Sans"/>
          <w:color w:val="000000"/>
          <w:szCs w:val="22"/>
          <w:lang w:val="ja-JP" w:eastAsia="zh-CN"/>
        </w:rPr>
        <w:t xml:space="preserve"> </w:t>
      </w:r>
      <w:r w:rsidRPr="007E109E">
        <w:rPr>
          <w:rFonts w:ascii="MS Gothic" w:eastAsia="MS Gothic" w:hAnsi="MS Gothic" w:cs="MS Gothic" w:hint="eastAsia"/>
          <w:color w:val="000000"/>
          <w:szCs w:val="22"/>
          <w:lang w:val="ja-JP" w:eastAsia="zh-CN"/>
        </w:rPr>
        <w:t>高まる</w:t>
      </w:r>
      <w:r w:rsidRPr="007E109E">
        <w:rPr>
          <w:rFonts w:ascii="Noto Sans" w:eastAsia="Times New Roman" w:hAnsi="Noto Sans" w:cs="Noto Sans"/>
          <w:color w:val="000000"/>
          <w:szCs w:val="22"/>
          <w:lang w:val="ja-JP" w:eastAsia="zh-CN"/>
        </w:rPr>
        <w:t>e</w:t>
      </w:r>
      <w:r w:rsidRPr="007E109E">
        <w:rPr>
          <w:rFonts w:ascii="MS Gothic" w:eastAsia="MS Gothic" w:hAnsi="MS Gothic" w:cs="MS Gothic" w:hint="eastAsia"/>
          <w:color w:val="000000"/>
          <w:szCs w:val="22"/>
          <w:lang w:val="ja-JP" w:eastAsia="zh-CN"/>
        </w:rPr>
        <w:t>コマース需要に加工業者が対応していけるように</w:t>
      </w:r>
      <w:r w:rsidRPr="007E109E">
        <w:rPr>
          <w:rFonts w:ascii="Noto Sans" w:eastAsia="Times New Roman" w:hAnsi="Noto Sans" w:cs="Noto Sans"/>
          <w:color w:val="000000"/>
          <w:szCs w:val="22"/>
          <w:lang w:val="ja-JP" w:eastAsia="zh-CN"/>
        </w:rPr>
        <w:t>GYROBOX</w:t>
      </w:r>
      <w:r w:rsidRPr="007E109E">
        <w:rPr>
          <w:rFonts w:ascii="MS Gothic" w:eastAsia="MS Gothic" w:hAnsi="MS Gothic" w:cs="MS Gothic" w:hint="eastAsia"/>
          <w:color w:val="000000"/>
          <w:szCs w:val="22"/>
          <w:lang w:val="ja-JP" w:eastAsia="zh-CN"/>
        </w:rPr>
        <w:t>は、通常は</w:t>
      </w:r>
      <w:r w:rsidRPr="007E109E">
        <w:rPr>
          <w:rFonts w:ascii="Noto Sans" w:eastAsia="Times New Roman" w:hAnsi="Noto Sans" w:cs="Noto Sans"/>
          <w:color w:val="000000"/>
          <w:szCs w:val="22"/>
          <w:lang w:val="ja-JP" w:eastAsia="zh-CN"/>
        </w:rPr>
        <w:t>2</w:t>
      </w:r>
      <w:r w:rsidRPr="007E109E">
        <w:rPr>
          <w:rFonts w:ascii="MS Gothic" w:eastAsia="MS Gothic" w:hAnsi="MS Gothic" w:cs="MS Gothic" w:hint="eastAsia"/>
          <w:color w:val="000000"/>
          <w:szCs w:val="22"/>
          <w:lang w:val="ja-JP" w:eastAsia="zh-CN"/>
        </w:rPr>
        <w:t>回通しが必要な箱を、</w:t>
      </w:r>
      <w:r w:rsidRPr="007E109E">
        <w:rPr>
          <w:rFonts w:ascii="Noto Sans" w:eastAsia="Times New Roman" w:hAnsi="Noto Sans" w:cs="Noto Sans"/>
          <w:color w:val="000000"/>
          <w:szCs w:val="22"/>
          <w:lang w:val="ja-JP" w:eastAsia="zh-CN"/>
        </w:rPr>
        <w:t>1</w:t>
      </w:r>
      <w:r w:rsidRPr="007E109E">
        <w:rPr>
          <w:rFonts w:ascii="MS Gothic" w:eastAsia="MS Gothic" w:hAnsi="MS Gothic" w:cs="MS Gothic" w:hint="eastAsia"/>
          <w:color w:val="000000"/>
          <w:szCs w:val="22"/>
          <w:lang w:val="ja-JP" w:eastAsia="zh-CN"/>
        </w:rPr>
        <w:t>回通しで回転させます。</w:t>
      </w:r>
      <w:r w:rsidRPr="007E109E">
        <w:rPr>
          <w:rFonts w:ascii="Noto Sans" w:eastAsia="Times New Roman" w:hAnsi="Noto Sans" w:cs="Noto Sans"/>
          <w:color w:val="000000"/>
          <w:szCs w:val="22"/>
          <w:lang w:val="ja-JP" w:eastAsia="zh-CN"/>
        </w:rPr>
        <w:t xml:space="preserve"> </w:t>
      </w:r>
      <w:r w:rsidRPr="007E109E">
        <w:rPr>
          <w:rFonts w:ascii="MS Gothic" w:eastAsia="MS Gothic" w:hAnsi="MS Gothic" w:cs="MS Gothic" w:hint="eastAsia"/>
          <w:color w:val="000000"/>
          <w:szCs w:val="22"/>
          <w:lang w:val="ja-JP" w:eastAsia="zh-CN"/>
        </w:rPr>
        <w:t>同システムは、左から右、または右から左のどちらにも回転させることができ、複雑な箱でも最大</w:t>
      </w:r>
      <w:r w:rsidRPr="007E109E">
        <w:rPr>
          <w:rFonts w:ascii="Noto Sans" w:eastAsia="Times New Roman" w:hAnsi="Noto Sans" w:cs="Noto Sans"/>
          <w:color w:val="000000"/>
          <w:szCs w:val="22"/>
          <w:lang w:val="ja-JP" w:eastAsia="zh-CN"/>
        </w:rPr>
        <w:t>250m/</w:t>
      </w:r>
      <w:r w:rsidRPr="007E109E">
        <w:rPr>
          <w:rFonts w:ascii="MS Gothic" w:eastAsia="MS Gothic" w:hAnsi="MS Gothic" w:cs="MS Gothic" w:hint="eastAsia"/>
          <w:color w:val="000000"/>
          <w:szCs w:val="22"/>
          <w:lang w:val="ja-JP" w:eastAsia="zh-CN"/>
        </w:rPr>
        <w:t>分までの速度で流すことが出来ます。</w:t>
      </w:r>
      <w:r w:rsidRPr="007E109E">
        <w:rPr>
          <w:rFonts w:ascii="Noto Sans" w:eastAsia="Times New Roman" w:hAnsi="Noto Sans" w:cs="Noto Sans"/>
          <w:color w:val="000000"/>
          <w:szCs w:val="22"/>
          <w:lang w:val="ja-JP" w:eastAsia="zh-CN"/>
        </w:rPr>
        <w:t xml:space="preserve"> GYROBOX</w:t>
      </w:r>
      <w:r w:rsidRPr="007E109E">
        <w:rPr>
          <w:rFonts w:ascii="MS Gothic" w:eastAsia="MS Gothic" w:hAnsi="MS Gothic" w:cs="MS Gothic" w:hint="eastAsia"/>
          <w:color w:val="000000"/>
          <w:szCs w:val="22"/>
          <w:lang w:val="ja-JP" w:eastAsia="zh-CN"/>
        </w:rPr>
        <w:t>が使用されない時でも、機械の運転は邪魔されることなく、最高速度でブランクを折り、糊付けすることができます。</w:t>
      </w:r>
      <w:r w:rsidRPr="007E109E">
        <w:rPr>
          <w:rFonts w:ascii="Noto Sans" w:eastAsia="Times New Roman" w:hAnsi="Noto Sans" w:cs="Noto Sans"/>
          <w:color w:val="000000"/>
          <w:szCs w:val="22"/>
          <w:lang w:val="ja-JP" w:eastAsia="zh-CN"/>
        </w:rPr>
        <w:t xml:space="preserve"> </w:t>
      </w:r>
      <w:r w:rsidRPr="007E109E">
        <w:rPr>
          <w:rFonts w:ascii="MS Gothic" w:eastAsia="MS Gothic" w:hAnsi="MS Gothic" w:cs="MS Gothic" w:hint="eastAsia"/>
          <w:color w:val="000000"/>
          <w:szCs w:val="22"/>
          <w:lang w:val="ja-JP" w:eastAsia="zh-CN"/>
        </w:rPr>
        <w:t>このユニークなモジュールによって、特殊箱の高速かつ費用対効果の高い生産が可能になり、</w:t>
      </w:r>
      <w:r w:rsidRPr="007E109E">
        <w:rPr>
          <w:rFonts w:ascii="Noto Sans" w:eastAsia="Times New Roman" w:hAnsi="Noto Sans" w:cs="Noto Sans"/>
          <w:color w:val="000000"/>
          <w:szCs w:val="22"/>
          <w:lang w:val="ja-JP" w:eastAsia="zh-CN"/>
        </w:rPr>
        <w:t>POLYVACUUM</w:t>
      </w:r>
      <w:r w:rsidRPr="007E109E">
        <w:rPr>
          <w:rFonts w:ascii="MS Gothic" w:eastAsia="MS Gothic" w:hAnsi="MS Gothic" w:cs="MS Gothic" w:hint="eastAsia"/>
          <w:color w:val="000000"/>
          <w:szCs w:val="22"/>
          <w:lang w:val="ja-JP" w:eastAsia="zh-CN"/>
        </w:rPr>
        <w:t>との併用で多様対応の可能性がさらに広がります。</w:t>
      </w:r>
      <w:r w:rsidRPr="007E109E">
        <w:rPr>
          <w:rFonts w:ascii="Noto Sans" w:eastAsia="Times New Roman" w:hAnsi="Noto Sans" w:cs="Noto Sans"/>
          <w:color w:val="000000"/>
          <w:szCs w:val="22"/>
          <w:lang w:val="ja-JP" w:eastAsia="zh-CN"/>
        </w:rPr>
        <w:t xml:space="preserve"> </w:t>
      </w:r>
    </w:p>
    <w:p w14:paraId="6C0EA6F6" w14:textId="77777777" w:rsidR="007E109E" w:rsidRPr="007E109E" w:rsidRDefault="007E109E" w:rsidP="007E109E">
      <w:pPr>
        <w:spacing w:line="240" w:lineRule="auto"/>
        <w:rPr>
          <w:rFonts w:ascii="Noto Sans" w:eastAsia="Times New Roman" w:hAnsi="Noto Sans" w:cs="Noto Sans"/>
          <w:color w:val="000000"/>
          <w:szCs w:val="22"/>
          <w:lang w:val="en-US" w:eastAsia="zh-CN"/>
        </w:rPr>
      </w:pPr>
    </w:p>
    <w:p w14:paraId="092814DF" w14:textId="77777777" w:rsidR="007E109E" w:rsidRPr="007E109E" w:rsidRDefault="007E109E" w:rsidP="007E109E">
      <w:pPr>
        <w:spacing w:line="240" w:lineRule="auto"/>
        <w:rPr>
          <w:rFonts w:ascii="Noto Sans" w:eastAsia="Times New Roman" w:hAnsi="Noto Sans" w:cs="Noto Sans"/>
          <w:color w:val="000000"/>
          <w:szCs w:val="22"/>
          <w:lang w:val="en-US" w:eastAsia="zh-CN"/>
        </w:rPr>
      </w:pPr>
      <w:r w:rsidRPr="007E109E">
        <w:rPr>
          <w:rFonts w:ascii="Noto Sans" w:eastAsia="Times New Roman" w:hAnsi="Noto Sans" w:cs="Noto Sans"/>
          <w:color w:val="000000"/>
          <w:szCs w:val="22"/>
          <w:lang w:val="ja-JP" w:eastAsia="zh-CN"/>
        </w:rPr>
        <w:t>BOBST</w:t>
      </w:r>
      <w:r w:rsidRPr="007E109E">
        <w:rPr>
          <w:rFonts w:ascii="MS Gothic" w:eastAsia="MS Gothic" w:hAnsi="MS Gothic" w:cs="MS Gothic" w:hint="eastAsia"/>
          <w:color w:val="000000"/>
          <w:szCs w:val="22"/>
          <w:lang w:val="ja-JP" w:eastAsia="zh-CN"/>
        </w:rPr>
        <w:t>のフォルダーグルア</w:t>
      </w:r>
      <w:r w:rsidRPr="007E109E">
        <w:rPr>
          <w:rFonts w:ascii="Noto Sans" w:eastAsia="Times New Roman" w:hAnsi="Noto Sans" w:cs="Noto Sans"/>
          <w:color w:val="000000"/>
          <w:szCs w:val="22"/>
          <w:lang w:val="ja-JP" w:eastAsia="zh-CN"/>
        </w:rPr>
        <w:t xml:space="preserve"> </w:t>
      </w:r>
      <w:r w:rsidRPr="007E109E">
        <w:rPr>
          <w:rFonts w:ascii="MS Gothic" w:eastAsia="MS Gothic" w:hAnsi="MS Gothic" w:cs="MS Gothic" w:hint="eastAsia"/>
          <w:color w:val="000000"/>
          <w:szCs w:val="22"/>
          <w:lang w:val="ja-JP" w:eastAsia="zh-CN"/>
        </w:rPr>
        <w:t>プロダクトライン</w:t>
      </w:r>
      <w:r w:rsidRPr="007E109E">
        <w:rPr>
          <w:rFonts w:ascii="Noto Sans" w:eastAsia="Times New Roman" w:hAnsi="Noto Sans" w:cs="Noto Sans"/>
          <w:color w:val="000000"/>
          <w:szCs w:val="22"/>
          <w:lang w:val="ja-JP" w:eastAsia="zh-CN"/>
        </w:rPr>
        <w:t xml:space="preserve"> </w:t>
      </w:r>
      <w:r w:rsidRPr="007E109E">
        <w:rPr>
          <w:rFonts w:ascii="MS Gothic" w:eastAsia="MS Gothic" w:hAnsi="MS Gothic" w:cs="MS Gothic" w:hint="eastAsia"/>
          <w:color w:val="000000"/>
          <w:szCs w:val="22"/>
          <w:lang w:val="ja-JP" w:eastAsia="zh-CN"/>
        </w:rPr>
        <w:t>ディレクターである</w:t>
      </w:r>
      <w:r w:rsidRPr="007E109E">
        <w:rPr>
          <w:rFonts w:ascii="Noto Sans" w:eastAsia="Times New Roman" w:hAnsi="Noto Sans" w:cs="Noto Sans"/>
          <w:color w:val="000000"/>
          <w:szCs w:val="22"/>
          <w:lang w:val="ja-JP" w:eastAsia="zh-CN"/>
        </w:rPr>
        <w:t>Pierre Binggeli</w:t>
      </w:r>
      <w:r w:rsidRPr="007E109E">
        <w:rPr>
          <w:rFonts w:ascii="MS Gothic" w:eastAsia="MS Gothic" w:hAnsi="MS Gothic" w:cs="MS Gothic" w:hint="eastAsia"/>
          <w:color w:val="000000"/>
          <w:szCs w:val="22"/>
          <w:lang w:val="ja-JP" w:eastAsia="zh-CN"/>
        </w:rPr>
        <w:t>氏は次のように述べています：</w:t>
      </w:r>
      <w:r w:rsidRPr="007E109E">
        <w:rPr>
          <w:rFonts w:ascii="Noto Sans" w:eastAsia="Times New Roman" w:hAnsi="Noto Sans" w:cs="Noto Sans"/>
          <w:color w:val="000000"/>
          <w:szCs w:val="22"/>
          <w:lang w:val="ja-JP" w:eastAsia="zh-CN"/>
        </w:rPr>
        <w:t xml:space="preserve"> </w:t>
      </w:r>
      <w:r w:rsidRPr="007E109E">
        <w:rPr>
          <w:rFonts w:ascii="MS Gothic" w:eastAsia="MS Gothic" w:hAnsi="MS Gothic" w:cs="MS Gothic" w:hint="eastAsia"/>
          <w:color w:val="000000"/>
          <w:szCs w:val="22"/>
          <w:lang w:val="ja-JP" w:eastAsia="zh-CN"/>
        </w:rPr>
        <w:t>「このパンデミックの間、買い物客は敏速にオンライン方向に向かったので、小売業界全体にわたって</w:t>
      </w:r>
      <w:r w:rsidRPr="007E109E">
        <w:rPr>
          <w:rFonts w:ascii="Noto Sans" w:eastAsia="Times New Roman" w:hAnsi="Noto Sans" w:cs="Noto Sans"/>
          <w:color w:val="000000"/>
          <w:szCs w:val="22"/>
          <w:lang w:val="ja-JP" w:eastAsia="zh-CN"/>
        </w:rPr>
        <w:t>e</w:t>
      </w:r>
      <w:r w:rsidRPr="007E109E">
        <w:rPr>
          <w:rFonts w:ascii="MS Gothic" w:eastAsia="MS Gothic" w:hAnsi="MS Gothic" w:cs="MS Gothic" w:hint="eastAsia"/>
          <w:color w:val="000000"/>
          <w:szCs w:val="22"/>
          <w:lang w:val="ja-JP" w:eastAsia="zh-CN"/>
        </w:rPr>
        <w:t>コマースが明白に急伸しました。</w:t>
      </w:r>
      <w:r w:rsidRPr="007E109E">
        <w:rPr>
          <w:rFonts w:ascii="Noto Sans" w:eastAsia="Times New Roman" w:hAnsi="Noto Sans" w:cs="Noto Sans"/>
          <w:color w:val="000000"/>
          <w:szCs w:val="22"/>
          <w:lang w:val="ja-JP" w:eastAsia="zh-CN"/>
        </w:rPr>
        <w:t xml:space="preserve"> </w:t>
      </w:r>
      <w:r w:rsidRPr="007E109E">
        <w:rPr>
          <w:rFonts w:ascii="MS Gothic" w:eastAsia="MS Gothic" w:hAnsi="MS Gothic" w:cs="MS Gothic" w:hint="eastAsia"/>
          <w:color w:val="000000"/>
          <w:szCs w:val="22"/>
          <w:lang w:val="ja-JP" w:eastAsia="zh-CN"/>
        </w:rPr>
        <w:t>この状況は、小売業介が頼りにしているブランドと加工業者の肩にさらなる圧力をもたらしました。</w:t>
      </w:r>
      <w:r w:rsidRPr="007E109E">
        <w:rPr>
          <w:rFonts w:ascii="Noto Sans" w:eastAsia="Times New Roman" w:hAnsi="Noto Sans" w:cs="Noto Sans"/>
          <w:color w:val="000000"/>
          <w:szCs w:val="22"/>
          <w:lang w:val="ja-JP" w:eastAsia="zh-CN"/>
        </w:rPr>
        <w:t xml:space="preserve"> </w:t>
      </w:r>
      <w:r w:rsidRPr="007E109E">
        <w:rPr>
          <w:rFonts w:ascii="MS Gothic" w:eastAsia="MS Gothic" w:hAnsi="MS Gothic" w:cs="MS Gothic" w:hint="eastAsia"/>
          <w:color w:val="000000"/>
          <w:szCs w:val="22"/>
          <w:lang w:val="ja-JP" w:eastAsia="zh-CN"/>
        </w:rPr>
        <w:t>これまで常にそうであったように、当社は加工業者のニーズを満たすべく、製品を、ここで今、そして将来も、進化させていきます。</w:t>
      </w:r>
      <w:r w:rsidRPr="007E109E">
        <w:rPr>
          <w:rFonts w:ascii="Noto Sans" w:eastAsia="Times New Roman" w:hAnsi="Noto Sans" w:cs="Noto Sans"/>
          <w:color w:val="000000"/>
          <w:szCs w:val="22"/>
          <w:lang w:val="ja-JP" w:eastAsia="zh-CN"/>
        </w:rPr>
        <w:t xml:space="preserve"> </w:t>
      </w:r>
      <w:r w:rsidRPr="007E109E">
        <w:rPr>
          <w:rFonts w:ascii="MS Gothic" w:eastAsia="MS Gothic" w:hAnsi="MS Gothic" w:cs="MS Gothic" w:hint="eastAsia"/>
          <w:color w:val="000000"/>
          <w:szCs w:val="22"/>
          <w:lang w:val="ja-JP" w:eastAsia="zh-CN"/>
        </w:rPr>
        <w:t>当社は</w:t>
      </w:r>
      <w:r w:rsidRPr="007E109E">
        <w:rPr>
          <w:rFonts w:ascii="Noto Sans" w:eastAsia="Times New Roman" w:hAnsi="Noto Sans" w:cs="Noto Sans"/>
          <w:color w:val="000000"/>
          <w:szCs w:val="22"/>
          <w:lang w:val="ja-JP" w:eastAsia="zh-CN"/>
        </w:rPr>
        <w:t>EXPERTFOLD 165 e-</w:t>
      </w:r>
      <w:r w:rsidRPr="007E109E">
        <w:rPr>
          <w:rFonts w:ascii="MS Gothic" w:eastAsia="MS Gothic" w:hAnsi="MS Gothic" w:cs="MS Gothic" w:hint="eastAsia"/>
          <w:color w:val="000000"/>
          <w:szCs w:val="22"/>
          <w:lang w:val="ja-JP" w:eastAsia="zh-CN"/>
        </w:rPr>
        <w:t>コマースバージョンを以て、幾多の試験を経て専門的進化を遂げたマシンを、デジタル小売り向け装置を加えて、提供して参ります。」</w:t>
      </w:r>
      <w:r w:rsidRPr="007E109E">
        <w:rPr>
          <w:rFonts w:ascii="Noto Sans" w:eastAsia="Times New Roman" w:hAnsi="Noto Sans" w:cs="Noto Sans"/>
          <w:color w:val="000000"/>
          <w:szCs w:val="22"/>
          <w:lang w:val="ja-JP" w:eastAsia="zh-CN"/>
        </w:rPr>
        <w:t xml:space="preserve"> </w:t>
      </w:r>
    </w:p>
    <w:p w14:paraId="61B558E5" w14:textId="77777777" w:rsidR="007E109E" w:rsidRPr="007E109E" w:rsidRDefault="007E109E" w:rsidP="007E109E">
      <w:pPr>
        <w:spacing w:line="240" w:lineRule="auto"/>
        <w:rPr>
          <w:rFonts w:ascii="Noto Sans" w:eastAsia="Times New Roman" w:hAnsi="Noto Sans" w:cs="Noto Sans"/>
          <w:color w:val="000000"/>
          <w:szCs w:val="22"/>
          <w:lang w:val="en-US" w:eastAsia="zh-CN"/>
        </w:rPr>
      </w:pPr>
    </w:p>
    <w:p w14:paraId="052037A4" w14:textId="77777777" w:rsidR="007E109E" w:rsidRPr="007E109E" w:rsidRDefault="007E109E" w:rsidP="007E109E">
      <w:pPr>
        <w:spacing w:line="240" w:lineRule="auto"/>
        <w:rPr>
          <w:rFonts w:ascii="Noto Sans" w:eastAsia="Times New Roman" w:hAnsi="Noto Sans" w:cs="Noto Sans"/>
          <w:color w:val="000000"/>
          <w:szCs w:val="22"/>
          <w:lang w:val="en-US" w:eastAsia="zh-CN"/>
        </w:rPr>
      </w:pPr>
      <w:r w:rsidRPr="007E109E">
        <w:rPr>
          <w:rFonts w:ascii="Noto Sans" w:eastAsia="Times New Roman" w:hAnsi="Noto Sans" w:cs="Noto Sans"/>
          <w:color w:val="000000"/>
          <w:szCs w:val="22"/>
          <w:lang w:val="ja-JP" w:eastAsia="zh-CN"/>
        </w:rPr>
        <w:t>PC</w:t>
      </w:r>
      <w:r w:rsidRPr="007E109E">
        <w:rPr>
          <w:rFonts w:ascii="MS Gothic" w:eastAsia="MS Gothic" w:hAnsi="MS Gothic" w:cs="MS Gothic" w:hint="eastAsia"/>
          <w:color w:val="000000"/>
          <w:szCs w:val="22"/>
          <w:lang w:val="ja-JP" w:eastAsia="zh-CN"/>
        </w:rPr>
        <w:t>クリックから配送に至る迅速な転回は、売上と顧客体験にとって重要です。</w:t>
      </w:r>
      <w:r w:rsidRPr="007E109E">
        <w:rPr>
          <w:rFonts w:ascii="Noto Sans" w:eastAsia="Times New Roman" w:hAnsi="Noto Sans" w:cs="Noto Sans"/>
          <w:color w:val="000000"/>
          <w:szCs w:val="22"/>
          <w:lang w:val="ja-JP" w:eastAsia="zh-CN"/>
        </w:rPr>
        <w:t xml:space="preserve"> </w:t>
      </w:r>
      <w:r w:rsidRPr="007E109E">
        <w:rPr>
          <w:rFonts w:ascii="MS Gothic" w:eastAsia="MS Gothic" w:hAnsi="MS Gothic" w:cs="MS Gothic" w:hint="eastAsia"/>
          <w:color w:val="000000"/>
          <w:szCs w:val="22"/>
          <w:lang w:val="ja-JP" w:eastAsia="zh-CN"/>
        </w:rPr>
        <w:t>そのため、適切なマシンの介在が大きな違いを生み出すことが出来ます。</w:t>
      </w:r>
      <w:r w:rsidRPr="007E109E">
        <w:rPr>
          <w:rFonts w:ascii="Noto Sans" w:eastAsia="Times New Roman" w:hAnsi="Noto Sans" w:cs="Noto Sans"/>
          <w:color w:val="000000"/>
          <w:szCs w:val="22"/>
          <w:lang w:val="ja-JP" w:eastAsia="zh-CN"/>
        </w:rPr>
        <w:t xml:space="preserve"> </w:t>
      </w:r>
      <w:r w:rsidRPr="007E109E">
        <w:rPr>
          <w:rFonts w:ascii="MS Gothic" w:eastAsia="MS Gothic" w:hAnsi="MS Gothic" w:cs="MS Gothic" w:hint="eastAsia"/>
          <w:color w:val="000000"/>
          <w:szCs w:val="22"/>
          <w:lang w:val="ja-JP" w:eastAsia="zh-CN"/>
        </w:rPr>
        <w:t>「</w:t>
      </w:r>
      <w:r w:rsidRPr="007E109E">
        <w:rPr>
          <w:rFonts w:ascii="Noto Sans" w:eastAsia="Times New Roman" w:hAnsi="Noto Sans" w:cs="Noto Sans"/>
          <w:color w:val="000000"/>
          <w:szCs w:val="22"/>
          <w:lang w:val="ja-JP" w:eastAsia="zh-CN"/>
        </w:rPr>
        <w:t>EXPERTFOLD 165 e-</w:t>
      </w:r>
      <w:r w:rsidRPr="007E109E">
        <w:rPr>
          <w:rFonts w:ascii="MS Gothic" w:eastAsia="MS Gothic" w:hAnsi="MS Gothic" w:cs="MS Gothic" w:hint="eastAsia"/>
          <w:color w:val="000000"/>
          <w:szCs w:val="22"/>
          <w:lang w:val="ja-JP" w:eastAsia="zh-CN"/>
        </w:rPr>
        <w:t>コマースは、単独ラインで広範囲の箱に対応でき、複雑な箱であっても効率良く生産します。</w:t>
      </w:r>
      <w:r w:rsidRPr="007E109E">
        <w:rPr>
          <w:rFonts w:ascii="Noto Sans" w:eastAsia="Times New Roman" w:hAnsi="Noto Sans" w:cs="Noto Sans"/>
          <w:color w:val="000000"/>
          <w:szCs w:val="22"/>
          <w:lang w:val="ja-JP" w:eastAsia="zh-CN"/>
        </w:rPr>
        <w:t xml:space="preserve"> </w:t>
      </w:r>
      <w:r w:rsidRPr="007E109E">
        <w:rPr>
          <w:rFonts w:ascii="MS Gothic" w:eastAsia="MS Gothic" w:hAnsi="MS Gothic" w:cs="MS Gothic" w:hint="eastAsia"/>
          <w:color w:val="000000"/>
          <w:szCs w:val="22"/>
          <w:lang w:val="ja-JP" w:eastAsia="zh-CN"/>
        </w:rPr>
        <w:t>さらに、この技術に含まれる簡易な操作が、準備時間の短縮と稼働時間の拡大につながり、加工業者にさらなる付加価値を提供します。</w:t>
      </w:r>
      <w:r w:rsidRPr="007E109E">
        <w:rPr>
          <w:rFonts w:ascii="Noto Sans" w:eastAsia="Times New Roman" w:hAnsi="Noto Sans" w:cs="Noto Sans"/>
          <w:color w:val="000000"/>
          <w:szCs w:val="22"/>
          <w:lang w:val="ja-JP" w:eastAsia="zh-CN"/>
        </w:rPr>
        <w:t xml:space="preserve"> BOBST</w:t>
      </w:r>
      <w:r w:rsidRPr="007E109E">
        <w:rPr>
          <w:rFonts w:ascii="MS Gothic" w:eastAsia="MS Gothic" w:hAnsi="MS Gothic" w:cs="MS Gothic" w:hint="eastAsia"/>
          <w:color w:val="000000"/>
          <w:szCs w:val="22"/>
          <w:lang w:val="ja-JP" w:eastAsia="zh-CN"/>
        </w:rPr>
        <w:t>の他のすべてのマシンと同様に、設定が簡単でオペレーターフレンドリーなユーザーインターフェースによって、複雑な技術がシンプルに実現されています。</w:t>
      </w:r>
      <w:r w:rsidRPr="007E109E">
        <w:rPr>
          <w:rFonts w:ascii="Noto Sans" w:eastAsia="Times New Roman" w:hAnsi="Noto Sans" w:cs="Noto Sans"/>
          <w:color w:val="000000"/>
          <w:szCs w:val="22"/>
          <w:lang w:val="ja-JP" w:eastAsia="zh-CN"/>
        </w:rPr>
        <w:t xml:space="preserve"> </w:t>
      </w:r>
      <w:r w:rsidRPr="007E109E">
        <w:rPr>
          <w:rFonts w:ascii="MS Gothic" w:eastAsia="MS Gothic" w:hAnsi="MS Gothic" w:cs="MS Gothic" w:hint="eastAsia"/>
          <w:color w:val="000000"/>
          <w:szCs w:val="22"/>
          <w:lang w:val="ja-JP" w:eastAsia="zh-CN"/>
        </w:rPr>
        <w:t>新しい強力なマシンを市場に送り込み、</w:t>
      </w:r>
      <w:r w:rsidRPr="007E109E">
        <w:rPr>
          <w:rFonts w:ascii="Noto Sans" w:eastAsia="Times New Roman" w:hAnsi="Noto Sans" w:cs="Noto Sans"/>
          <w:color w:val="000000"/>
          <w:szCs w:val="22"/>
          <w:lang w:val="ja-JP" w:eastAsia="zh-CN"/>
        </w:rPr>
        <w:t>BOBST</w:t>
      </w:r>
      <w:r w:rsidRPr="007E109E">
        <w:rPr>
          <w:rFonts w:ascii="MS Gothic" w:eastAsia="MS Gothic" w:hAnsi="MS Gothic" w:cs="MS Gothic" w:hint="eastAsia"/>
          <w:color w:val="000000"/>
          <w:szCs w:val="22"/>
          <w:lang w:val="ja-JP" w:eastAsia="zh-CN"/>
        </w:rPr>
        <w:t>が包装業界の改革者であることを、再び示すことが出来て嬉しく思います。」と、</w:t>
      </w:r>
      <w:r w:rsidRPr="007E109E">
        <w:rPr>
          <w:rFonts w:ascii="Noto Sans" w:eastAsia="Times New Roman" w:hAnsi="Noto Sans" w:cs="Noto Sans"/>
          <w:color w:val="000000"/>
          <w:szCs w:val="22"/>
          <w:lang w:val="ja-JP" w:eastAsia="zh-CN"/>
        </w:rPr>
        <w:t>Pierre Binggeli</w:t>
      </w:r>
      <w:r w:rsidRPr="007E109E">
        <w:rPr>
          <w:rFonts w:ascii="MS Gothic" w:eastAsia="MS Gothic" w:hAnsi="MS Gothic" w:cs="MS Gothic" w:hint="eastAsia"/>
          <w:color w:val="000000"/>
          <w:szCs w:val="22"/>
          <w:lang w:val="ja-JP" w:eastAsia="zh-CN"/>
        </w:rPr>
        <w:t>氏は締めくくっています。</w:t>
      </w:r>
    </w:p>
    <w:p w14:paraId="40033804" w14:textId="77777777" w:rsidR="007E109E" w:rsidRPr="007E109E" w:rsidRDefault="007E109E" w:rsidP="007E109E">
      <w:pPr>
        <w:spacing w:line="240" w:lineRule="auto"/>
        <w:rPr>
          <w:rFonts w:ascii="Noto Sans" w:eastAsia="Times New Roman" w:hAnsi="Noto Sans" w:cs="Noto Sans"/>
          <w:color w:val="000000"/>
          <w:szCs w:val="22"/>
          <w:lang w:val="en-US" w:eastAsia="zh-CN"/>
        </w:rPr>
      </w:pPr>
    </w:p>
    <w:p w14:paraId="5688B616" w14:textId="77777777" w:rsidR="007E109E" w:rsidRPr="007E109E" w:rsidRDefault="007E109E" w:rsidP="007E109E">
      <w:pPr>
        <w:spacing w:line="240" w:lineRule="auto"/>
        <w:rPr>
          <w:rFonts w:ascii="Noto Sans" w:eastAsia="Times New Roman" w:hAnsi="Noto Sans" w:cs="Noto Sans"/>
          <w:color w:val="000000"/>
          <w:szCs w:val="22"/>
          <w:lang w:val="en-US" w:eastAsia="zh-CN"/>
        </w:rPr>
      </w:pPr>
      <w:r w:rsidRPr="007E109E">
        <w:rPr>
          <w:rFonts w:ascii="MS Gothic" w:eastAsia="MS Gothic" w:hAnsi="MS Gothic" w:cs="MS Gothic" w:hint="eastAsia"/>
          <w:color w:val="000000"/>
          <w:szCs w:val="22"/>
          <w:lang w:val="ja-JP" w:eastAsia="zh-CN"/>
        </w:rPr>
        <w:t>パッケージング業者のデジタルトランスフォーメーション（</w:t>
      </w:r>
      <w:r w:rsidRPr="007E109E">
        <w:rPr>
          <w:rFonts w:ascii="Noto Sans" w:eastAsia="Times New Roman" w:hAnsi="Noto Sans" w:cs="Noto Sans"/>
          <w:color w:val="000000"/>
          <w:szCs w:val="22"/>
          <w:lang w:val="ja-JP" w:eastAsia="zh-CN"/>
        </w:rPr>
        <w:t>DX</w:t>
      </w:r>
      <w:r w:rsidRPr="007E109E">
        <w:rPr>
          <w:rFonts w:ascii="MS Gothic" w:eastAsia="MS Gothic" w:hAnsi="MS Gothic" w:cs="MS Gothic" w:hint="eastAsia"/>
          <w:color w:val="000000"/>
          <w:szCs w:val="22"/>
          <w:lang w:val="ja-JP" w:eastAsia="zh-CN"/>
        </w:rPr>
        <w:t>）を支援できるように、同モデルには</w:t>
      </w:r>
      <w:r w:rsidRPr="007E109E">
        <w:rPr>
          <w:rFonts w:ascii="Noto Sans" w:eastAsia="Times New Roman" w:hAnsi="Noto Sans" w:cs="Noto Sans"/>
          <w:color w:val="000000"/>
          <w:szCs w:val="22"/>
          <w:lang w:val="ja-JP" w:eastAsia="zh-CN"/>
        </w:rPr>
        <w:t>MATIC</w:t>
      </w:r>
      <w:r w:rsidRPr="007E109E">
        <w:rPr>
          <w:rFonts w:ascii="MS Gothic" w:eastAsia="MS Gothic" w:hAnsi="MS Gothic" w:cs="MS Gothic" w:hint="eastAsia"/>
          <w:color w:val="000000"/>
          <w:szCs w:val="22"/>
          <w:lang w:val="ja-JP" w:eastAsia="zh-CN"/>
        </w:rPr>
        <w:t>自動化技術およびリモートコントロール機能が備わっています。</w:t>
      </w:r>
      <w:r w:rsidRPr="007E109E">
        <w:rPr>
          <w:rFonts w:ascii="Noto Sans" w:eastAsia="Times New Roman" w:hAnsi="Noto Sans" w:cs="Noto Sans"/>
          <w:color w:val="000000"/>
          <w:szCs w:val="22"/>
          <w:lang w:val="ja-JP" w:eastAsia="zh-CN"/>
        </w:rPr>
        <w:t xml:space="preserve"> </w:t>
      </w:r>
      <w:r w:rsidRPr="007E109E">
        <w:rPr>
          <w:rFonts w:ascii="MS Gothic" w:eastAsia="MS Gothic" w:hAnsi="MS Gothic" w:cs="MS Gothic" w:hint="eastAsia"/>
          <w:color w:val="000000"/>
          <w:szCs w:val="22"/>
          <w:lang w:val="ja-JP" w:eastAsia="zh-CN"/>
        </w:rPr>
        <w:t>迅速な設定とセット換えは、フォルダーグルア全体および各モジュールが</w:t>
      </w:r>
      <w:r w:rsidRPr="007E109E">
        <w:rPr>
          <w:rFonts w:ascii="Noto Sans" w:eastAsia="Times New Roman" w:hAnsi="Noto Sans" w:cs="Noto Sans"/>
          <w:color w:val="000000"/>
          <w:szCs w:val="22"/>
          <w:lang w:val="ja-JP" w:eastAsia="zh-CN"/>
        </w:rPr>
        <w:t>HMI</w:t>
      </w:r>
      <w:r w:rsidRPr="007E109E">
        <w:rPr>
          <w:rFonts w:ascii="MS Gothic" w:eastAsia="MS Gothic" w:hAnsi="MS Gothic" w:cs="MS Gothic" w:hint="eastAsia"/>
          <w:color w:val="000000"/>
          <w:szCs w:val="22"/>
          <w:lang w:val="ja-JP" w:eastAsia="zh-CN"/>
        </w:rPr>
        <w:t>で管理されていることにも依ります。</w:t>
      </w:r>
      <w:r w:rsidRPr="007E109E">
        <w:rPr>
          <w:rFonts w:ascii="Noto Sans" w:eastAsia="Times New Roman" w:hAnsi="Noto Sans" w:cs="Noto Sans"/>
          <w:color w:val="000000"/>
          <w:szCs w:val="22"/>
          <w:lang w:val="ja-JP" w:eastAsia="zh-CN"/>
        </w:rPr>
        <w:t>HMI</w:t>
      </w:r>
      <w:r w:rsidRPr="007E109E">
        <w:rPr>
          <w:rFonts w:ascii="MS Gothic" w:eastAsia="MS Gothic" w:hAnsi="MS Gothic" w:cs="MS Gothic" w:hint="eastAsia"/>
          <w:color w:val="000000"/>
          <w:szCs w:val="22"/>
          <w:lang w:val="ja-JP" w:eastAsia="zh-CN"/>
        </w:rPr>
        <w:t>では、必要に応じて設定の保存や呼び出しが可能です。</w:t>
      </w:r>
      <w:r w:rsidRPr="007E109E">
        <w:rPr>
          <w:rFonts w:ascii="Noto Sans" w:eastAsia="Times New Roman" w:hAnsi="Noto Sans" w:cs="Noto Sans"/>
          <w:color w:val="000000"/>
          <w:szCs w:val="22"/>
          <w:lang w:val="ja-JP" w:eastAsia="zh-CN"/>
        </w:rPr>
        <w:t xml:space="preserve"> </w:t>
      </w:r>
      <w:r w:rsidRPr="007E109E">
        <w:rPr>
          <w:rFonts w:ascii="MS Gothic" w:eastAsia="MS Gothic" w:hAnsi="MS Gothic" w:cs="MS Gothic" w:hint="eastAsia"/>
          <w:color w:val="000000"/>
          <w:szCs w:val="22"/>
          <w:lang w:val="ja-JP" w:eastAsia="zh-CN"/>
        </w:rPr>
        <w:t>インダストリー</w:t>
      </w:r>
      <w:r w:rsidRPr="007E109E">
        <w:rPr>
          <w:rFonts w:ascii="Noto Sans" w:eastAsia="Times New Roman" w:hAnsi="Noto Sans" w:cs="Noto Sans"/>
          <w:color w:val="000000"/>
          <w:szCs w:val="22"/>
          <w:lang w:val="ja-JP" w:eastAsia="zh-CN"/>
        </w:rPr>
        <w:t>4.0</w:t>
      </w:r>
      <w:r w:rsidRPr="007E109E">
        <w:rPr>
          <w:rFonts w:ascii="MS Gothic" w:eastAsia="MS Gothic" w:hAnsi="MS Gothic" w:cs="MS Gothic" w:hint="eastAsia"/>
          <w:color w:val="000000"/>
          <w:szCs w:val="22"/>
          <w:lang w:val="ja-JP" w:eastAsia="zh-CN"/>
        </w:rPr>
        <w:t>への移行を見据え、</w:t>
      </w:r>
      <w:r w:rsidRPr="007E109E">
        <w:rPr>
          <w:rFonts w:ascii="Noto Sans" w:eastAsia="Times New Roman" w:hAnsi="Noto Sans" w:cs="Noto Sans"/>
          <w:color w:val="000000"/>
          <w:szCs w:val="22"/>
          <w:lang w:val="ja-JP" w:eastAsia="zh-CN"/>
        </w:rPr>
        <w:t>EXPERTFOLD</w:t>
      </w:r>
      <w:r w:rsidRPr="007E109E">
        <w:rPr>
          <w:rFonts w:ascii="MS Gothic" w:eastAsia="MS Gothic" w:hAnsi="MS Gothic" w:cs="MS Gothic" w:hint="eastAsia"/>
          <w:color w:val="000000"/>
          <w:szCs w:val="22"/>
          <w:lang w:val="ja-JP" w:eastAsia="zh-CN"/>
        </w:rPr>
        <w:t>では</w:t>
      </w:r>
      <w:r w:rsidRPr="007E109E">
        <w:rPr>
          <w:rFonts w:ascii="Noto Sans" w:eastAsia="Times New Roman" w:hAnsi="Noto Sans" w:cs="Noto Sans"/>
          <w:color w:val="000000"/>
          <w:szCs w:val="22"/>
          <w:lang w:val="ja-JP" w:eastAsia="zh-CN"/>
        </w:rPr>
        <w:t xml:space="preserve">Helpline Plus </w:t>
      </w:r>
      <w:r w:rsidRPr="007E109E">
        <w:rPr>
          <w:rFonts w:ascii="MS Gothic" w:eastAsia="MS Gothic" w:hAnsi="MS Gothic" w:cs="MS Gothic" w:hint="eastAsia"/>
          <w:color w:val="000000"/>
          <w:szCs w:val="22"/>
          <w:lang w:val="ja-JP" w:eastAsia="zh-CN"/>
        </w:rPr>
        <w:t>（ヘルプラインプラス）や</w:t>
      </w:r>
      <w:r w:rsidRPr="007E109E">
        <w:rPr>
          <w:rFonts w:ascii="Noto Sans" w:eastAsia="Times New Roman" w:hAnsi="Noto Sans" w:cs="Noto Sans"/>
          <w:color w:val="000000"/>
          <w:szCs w:val="22"/>
          <w:lang w:val="ja-JP" w:eastAsia="zh-CN"/>
        </w:rPr>
        <w:t>BOBST Service</w:t>
      </w:r>
      <w:r w:rsidRPr="007E109E">
        <w:rPr>
          <w:rFonts w:ascii="MS Gothic" w:eastAsia="MS Gothic" w:hAnsi="MS Gothic" w:cs="MS Gothic" w:hint="eastAsia"/>
          <w:color w:val="000000"/>
          <w:szCs w:val="22"/>
          <w:lang w:val="ja-JP" w:eastAsia="zh-CN"/>
        </w:rPr>
        <w:t>アプリがすでに利用可能となっており、リモートアクセスで迅速かつ効果的な生産ラインの監視と支援を提供しています。</w:t>
      </w:r>
      <w:r w:rsidRPr="007E109E">
        <w:rPr>
          <w:rFonts w:ascii="Noto Sans" w:eastAsia="Times New Roman" w:hAnsi="Noto Sans" w:cs="Noto Sans"/>
          <w:color w:val="000000"/>
          <w:szCs w:val="22"/>
          <w:lang w:val="ja-JP" w:eastAsia="zh-CN"/>
        </w:rPr>
        <w:t xml:space="preserve"> </w:t>
      </w:r>
      <w:r w:rsidRPr="007E109E">
        <w:rPr>
          <w:rFonts w:ascii="MS Gothic" w:eastAsia="MS Gothic" w:hAnsi="MS Gothic" w:cs="MS Gothic" w:hint="eastAsia"/>
          <w:color w:val="000000"/>
          <w:szCs w:val="22"/>
          <w:lang w:val="ja-JP" w:eastAsia="zh-CN"/>
        </w:rPr>
        <w:t>この新たな</w:t>
      </w:r>
      <w:r w:rsidRPr="007E109E">
        <w:rPr>
          <w:rFonts w:ascii="Noto Sans" w:eastAsia="Times New Roman" w:hAnsi="Noto Sans" w:cs="Noto Sans"/>
          <w:color w:val="000000"/>
          <w:szCs w:val="22"/>
          <w:lang w:val="ja-JP" w:eastAsia="zh-CN"/>
        </w:rPr>
        <w:t>EXPERTFOLD 165 e-</w:t>
      </w:r>
      <w:r w:rsidRPr="007E109E">
        <w:rPr>
          <w:rFonts w:ascii="MS Gothic" w:eastAsia="MS Gothic" w:hAnsi="MS Gothic" w:cs="MS Gothic" w:hint="eastAsia"/>
          <w:color w:val="000000"/>
          <w:szCs w:val="22"/>
          <w:lang w:val="ja-JP" w:eastAsia="zh-CN"/>
        </w:rPr>
        <w:t>コマースバージョンは、多様化および生産性のニーズを満たしつつ、費用対効果が高く将来を見据えた加工を提供するモデルです。</w:t>
      </w:r>
    </w:p>
    <w:p w14:paraId="55BE5284" w14:textId="77777777" w:rsidR="007E109E" w:rsidRPr="007E109E" w:rsidRDefault="007E109E" w:rsidP="007E109E">
      <w:pPr>
        <w:spacing w:line="240" w:lineRule="auto"/>
        <w:rPr>
          <w:rFonts w:ascii="Noto Sans" w:eastAsia="Times New Roman" w:hAnsi="Noto Sans" w:cs="Noto Sans"/>
          <w:color w:val="000000"/>
          <w:szCs w:val="22"/>
          <w:lang w:val="en-US" w:eastAsia="zh-CN"/>
        </w:rPr>
      </w:pPr>
    </w:p>
    <w:p w14:paraId="01707AB5" w14:textId="77777777" w:rsidR="007E109E" w:rsidRPr="007E109E" w:rsidRDefault="007E109E" w:rsidP="007E109E">
      <w:pPr>
        <w:spacing w:line="240" w:lineRule="auto"/>
        <w:rPr>
          <w:rFonts w:ascii="Noto Sans" w:eastAsia="Times New Roman" w:hAnsi="Noto Sans" w:cs="Noto Sans"/>
          <w:color w:val="000000"/>
          <w:szCs w:val="22"/>
          <w:lang w:val="en-US" w:eastAsia="zh-CN"/>
        </w:rPr>
      </w:pPr>
      <w:r w:rsidRPr="007E109E">
        <w:rPr>
          <w:rFonts w:ascii="Noto Sans" w:eastAsia="Times New Roman" w:hAnsi="Noto Sans" w:cs="Noto Sans"/>
          <w:color w:val="000000"/>
          <w:szCs w:val="22"/>
          <w:lang w:val="ja-JP" w:eastAsia="zh-CN"/>
        </w:rPr>
        <w:t>EXPERTFOLD 165 e-</w:t>
      </w:r>
      <w:r w:rsidRPr="007E109E">
        <w:rPr>
          <w:rFonts w:ascii="MS Gothic" w:eastAsia="MS Gothic" w:hAnsi="MS Gothic" w:cs="MS Gothic" w:hint="eastAsia"/>
          <w:color w:val="000000"/>
          <w:szCs w:val="22"/>
          <w:lang w:val="ja-JP" w:eastAsia="zh-CN"/>
        </w:rPr>
        <w:t>コマースバージョンと</w:t>
      </w:r>
      <w:r w:rsidRPr="007E109E">
        <w:rPr>
          <w:rFonts w:ascii="Noto Sans" w:eastAsia="Times New Roman" w:hAnsi="Noto Sans" w:cs="Noto Sans"/>
          <w:color w:val="000000"/>
          <w:szCs w:val="22"/>
          <w:lang w:val="ja-JP" w:eastAsia="zh-CN"/>
        </w:rPr>
        <w:t>BOBST</w:t>
      </w:r>
      <w:r w:rsidRPr="007E109E">
        <w:rPr>
          <w:rFonts w:ascii="MS Gothic" w:eastAsia="MS Gothic" w:hAnsi="MS Gothic" w:cs="MS Gothic" w:hint="eastAsia"/>
          <w:color w:val="000000"/>
          <w:szCs w:val="22"/>
          <w:lang w:val="ja-JP" w:eastAsia="zh-CN"/>
        </w:rPr>
        <w:t>の広範なラインナップについて、さらに詳しくは、こちらをご覧ください</w:t>
      </w:r>
      <w:r w:rsidRPr="007E109E">
        <w:rPr>
          <w:rFonts w:ascii="Calibri" w:eastAsia="Times New Roman" w:hAnsi="Calibri"/>
          <w:szCs w:val="22"/>
          <w:lang w:val="fr-CH" w:eastAsia="zh-CN"/>
        </w:rPr>
        <w:fldChar w:fldCharType="begin"/>
      </w:r>
      <w:r w:rsidRPr="007E109E">
        <w:rPr>
          <w:rFonts w:ascii="Calibri" w:eastAsia="Times New Roman" w:hAnsi="Calibri"/>
          <w:szCs w:val="22"/>
          <w:lang w:val="fr-CH" w:eastAsia="zh-CN"/>
        </w:rPr>
        <w:instrText xml:space="preserve"> HYPERLINK "http://www.bobst.com" </w:instrText>
      </w:r>
      <w:r w:rsidRPr="007E109E">
        <w:rPr>
          <w:rFonts w:ascii="Calibri" w:eastAsia="Times New Roman" w:hAnsi="Calibri"/>
          <w:szCs w:val="22"/>
          <w:lang w:val="fr-CH" w:eastAsia="zh-CN"/>
        </w:rPr>
        <w:fldChar w:fldCharType="separate"/>
      </w:r>
      <w:r w:rsidRPr="007E109E">
        <w:rPr>
          <w:rFonts w:ascii="Noto Sans" w:eastAsia="Times New Roman" w:hAnsi="Noto Sans" w:cs="Noto Sans"/>
          <w:color w:val="000000"/>
          <w:szCs w:val="22"/>
          <w:u w:val="single"/>
          <w:lang w:val="ja-JP" w:eastAsia="zh-CN"/>
        </w:rPr>
        <w:t>www.bobst.com</w:t>
      </w:r>
      <w:r w:rsidRPr="007E109E">
        <w:rPr>
          <w:rFonts w:ascii="Noto Sans" w:eastAsia="Times New Roman" w:hAnsi="Noto Sans" w:cs="Noto Sans"/>
          <w:color w:val="000000"/>
          <w:szCs w:val="22"/>
          <w:u w:val="single"/>
          <w:lang w:val="ja-JP" w:eastAsia="zh-CN"/>
        </w:rPr>
        <w:fldChar w:fldCharType="end"/>
      </w:r>
    </w:p>
    <w:p w14:paraId="1EE774B4" w14:textId="77777777" w:rsidR="00FE10A5" w:rsidRPr="007E109E" w:rsidRDefault="00FE10A5" w:rsidP="00CD0A75">
      <w:pPr>
        <w:spacing w:line="276" w:lineRule="auto"/>
        <w:rPr>
          <w:rFonts w:eastAsia="MS Mincho" w:cs="Angsana New"/>
          <w:b/>
          <w:bCs/>
          <w:color w:val="000000"/>
          <w:sz w:val="20"/>
          <w:szCs w:val="20"/>
          <w:lang w:val="en-US" w:eastAsia="ja-JP"/>
        </w:rPr>
      </w:pPr>
    </w:p>
    <w:p w14:paraId="63303B5D" w14:textId="77777777" w:rsidR="0017177B" w:rsidRPr="004A4755" w:rsidRDefault="0017177B" w:rsidP="0017177B">
      <w:pPr>
        <w:spacing w:line="276" w:lineRule="auto"/>
        <w:rPr>
          <w:rFonts w:ascii="Microsoft YaHei" w:eastAsia="Microsoft YaHei" w:hAnsi="Microsoft YaHei" w:cstheme="minorHAnsi"/>
          <w:b/>
          <w:bCs/>
          <w:sz w:val="20"/>
          <w:szCs w:val="20"/>
          <w:lang w:eastAsia="ja-JP"/>
        </w:rPr>
      </w:pPr>
    </w:p>
    <w:p w14:paraId="27798F3C" w14:textId="77777777" w:rsidR="009B6172" w:rsidRPr="00D14F18" w:rsidRDefault="009B6172" w:rsidP="009B6172">
      <w:pPr>
        <w:spacing w:line="240" w:lineRule="auto"/>
        <w:jc w:val="both"/>
        <w:rPr>
          <w:rFonts w:ascii="Noto Sans" w:eastAsia="Microsoft YaHei" w:hAnsi="Noto Sans" w:cs="Noto Sans"/>
          <w:b/>
          <w:szCs w:val="19"/>
          <w:lang w:val="en-US"/>
        </w:rPr>
      </w:pPr>
      <w:proofErr w:type="spellStart"/>
      <w:r w:rsidRPr="00D14F18">
        <w:rPr>
          <w:rFonts w:ascii="Noto Sans" w:eastAsia="Microsoft YaHei" w:hAnsi="Noto Sans" w:cs="Noto Sans" w:hint="eastAsia"/>
          <w:b/>
          <w:szCs w:val="19"/>
          <w:lang w:val="en-US"/>
        </w:rPr>
        <w:t>BOBST</w:t>
      </w:r>
      <w:r w:rsidRPr="00D14F18">
        <w:rPr>
          <w:rFonts w:ascii="Noto Sans" w:eastAsia="MS Mincho" w:hAnsi="Noto Sans" w:cs="Noto Sans" w:hint="eastAsia"/>
          <w:b/>
          <w:bCs/>
        </w:rPr>
        <w:t>について</w:t>
      </w:r>
      <w:proofErr w:type="spellEnd"/>
    </w:p>
    <w:p w14:paraId="7D78B115" w14:textId="77777777" w:rsidR="009B6172" w:rsidRPr="00F52E4C" w:rsidRDefault="009B6172" w:rsidP="009B6172">
      <w:pPr>
        <w:spacing w:line="240" w:lineRule="auto"/>
        <w:rPr>
          <w:rFonts w:ascii="Noto Sans" w:eastAsia="MS Mincho" w:hAnsi="Noto Sans" w:cs="Noto Sans"/>
        </w:rPr>
      </w:pPr>
      <w:r w:rsidRPr="00F52E4C">
        <w:rPr>
          <w:rFonts w:ascii="Noto Sans" w:eastAsia="MS Mincho" w:hAnsi="Noto Sans" w:cs="Noto Sans" w:hint="eastAsia"/>
        </w:rPr>
        <w:t>当社はラベル、軟包装、紙器、段ボール産業向けに印刷、コンバーティング、加工機械、およびサービスを提供する世界有数のサプライヤーです。</w:t>
      </w:r>
    </w:p>
    <w:p w14:paraId="1A2E6CFD" w14:textId="77777777" w:rsidR="009B6172" w:rsidRPr="00F52E4C" w:rsidRDefault="009B6172" w:rsidP="009B6172">
      <w:pPr>
        <w:spacing w:line="240" w:lineRule="auto"/>
        <w:rPr>
          <w:rFonts w:ascii="Noto Sans" w:eastAsia="MS Mincho" w:hAnsi="Noto Sans" w:cs="Noto Sans"/>
        </w:rPr>
      </w:pPr>
    </w:p>
    <w:p w14:paraId="0217F138" w14:textId="77777777" w:rsidR="009B6172" w:rsidRPr="00F52E4C" w:rsidRDefault="009B6172" w:rsidP="009B6172">
      <w:pPr>
        <w:autoSpaceDE w:val="0"/>
        <w:autoSpaceDN w:val="0"/>
        <w:adjustRightInd w:val="0"/>
        <w:spacing w:line="240" w:lineRule="auto"/>
        <w:rPr>
          <w:rFonts w:ascii="Noto Sans" w:eastAsia="Microsoft YaHei" w:hAnsi="Noto Sans" w:cs="Noto Sans"/>
          <w:b/>
          <w:bCs/>
          <w:szCs w:val="19"/>
          <w:lang w:val="en-US"/>
        </w:rPr>
      </w:pPr>
      <w:r w:rsidRPr="00F52E4C">
        <w:rPr>
          <w:rFonts w:ascii="Noto Sans" w:hAnsi="Noto Sans" w:cs="Noto Sans" w:hint="eastAsia"/>
          <w:lang w:val="ru-RU"/>
        </w:rPr>
        <w:t>Joseph Bobst</w:t>
      </w:r>
      <w:proofErr w:type="spellStart"/>
      <w:r w:rsidRPr="00F52E4C">
        <w:rPr>
          <w:rFonts w:ascii="Noto Sans" w:eastAsia="MS Mincho" w:hAnsi="Noto Sans" w:cs="Noto Sans" w:hint="eastAsia"/>
        </w:rPr>
        <w:t>により</w:t>
      </w:r>
      <w:proofErr w:type="spellEnd"/>
      <w:r w:rsidRPr="00F52E4C">
        <w:rPr>
          <w:rFonts w:ascii="Noto Sans" w:hAnsi="Noto Sans" w:cs="Noto Sans" w:hint="eastAsia"/>
          <w:lang w:val="ru-RU"/>
        </w:rPr>
        <w:t>1890</w:t>
      </w:r>
      <w:proofErr w:type="spellStart"/>
      <w:r w:rsidRPr="00F52E4C">
        <w:rPr>
          <w:rFonts w:ascii="Noto Sans" w:eastAsia="MS Mincho" w:hAnsi="Noto Sans" w:cs="Noto Sans" w:hint="eastAsia"/>
        </w:rPr>
        <w:t>年にスイスのローザンヌに設立された</w:t>
      </w:r>
      <w:proofErr w:type="spellEnd"/>
      <w:r w:rsidRPr="00F52E4C">
        <w:rPr>
          <w:rFonts w:ascii="Noto Sans" w:hAnsi="Noto Sans" w:cs="Noto Sans" w:hint="eastAsia"/>
          <w:lang w:val="ru-RU"/>
        </w:rPr>
        <w:t>BOBST</w:t>
      </w:r>
      <w:proofErr w:type="spellStart"/>
      <w:r w:rsidRPr="00F52E4C">
        <w:rPr>
          <w:rFonts w:ascii="Noto Sans" w:eastAsia="MS Mincho" w:hAnsi="Noto Sans" w:cs="Noto Sans" w:hint="eastAsia"/>
        </w:rPr>
        <w:t>社は</w:t>
      </w:r>
      <w:proofErr w:type="spellEnd"/>
      <w:r w:rsidRPr="00F52E4C">
        <w:rPr>
          <w:rFonts w:ascii="Noto Sans" w:eastAsia="MS Mincho" w:hAnsi="Noto Sans" w:cs="Noto Sans" w:hint="eastAsia"/>
        </w:rPr>
        <w:t>、</w:t>
      </w:r>
      <w:r w:rsidRPr="00F52E4C">
        <w:rPr>
          <w:rFonts w:ascii="Noto Sans" w:hAnsi="Noto Sans" w:cs="Noto Sans" w:hint="eastAsia"/>
          <w:lang w:val="ru-RU"/>
        </w:rPr>
        <w:t>50</w:t>
      </w:r>
      <w:proofErr w:type="spellStart"/>
      <w:r w:rsidRPr="00F52E4C">
        <w:rPr>
          <w:rFonts w:ascii="Noto Sans" w:eastAsia="MS Mincho" w:hAnsi="Noto Sans" w:cs="Noto Sans" w:hint="eastAsia"/>
        </w:rPr>
        <w:t>カ国以上で事業を展開しており</w:t>
      </w:r>
      <w:proofErr w:type="spellEnd"/>
      <w:r w:rsidRPr="00F52E4C">
        <w:rPr>
          <w:rFonts w:ascii="Noto Sans" w:eastAsia="MS Mincho" w:hAnsi="Noto Sans" w:cs="Noto Sans" w:hint="eastAsia"/>
        </w:rPr>
        <w:t>、</w:t>
      </w:r>
      <w:r w:rsidRPr="00F52E4C">
        <w:rPr>
          <w:rFonts w:ascii="Noto Sans" w:eastAsia="MS Mincho" w:hAnsi="Noto Sans" w:cs="Noto Sans" w:hint="eastAsia"/>
        </w:rPr>
        <w:t>1</w:t>
      </w:r>
      <w:r w:rsidRPr="00F52E4C">
        <w:rPr>
          <w:rFonts w:ascii="Noto Sans" w:eastAsia="MS Mincho" w:hAnsi="Noto Sans" w:cs="Noto Sans"/>
        </w:rPr>
        <w:t>1</w:t>
      </w:r>
      <w:proofErr w:type="spellStart"/>
      <w:r w:rsidRPr="00F52E4C">
        <w:rPr>
          <w:rFonts w:ascii="Noto Sans" w:eastAsia="MS Mincho" w:hAnsi="Noto Sans" w:cs="Noto Sans" w:hint="eastAsia"/>
        </w:rPr>
        <w:t>カ国に</w:t>
      </w:r>
      <w:proofErr w:type="spellEnd"/>
      <w:r w:rsidRPr="00F52E4C">
        <w:rPr>
          <w:rFonts w:ascii="Noto Sans" w:hAnsi="Noto Sans" w:cs="Noto Sans" w:hint="eastAsia"/>
          <w:lang w:val="ru-RU"/>
        </w:rPr>
        <w:t>1</w:t>
      </w:r>
      <w:r w:rsidRPr="00F52E4C">
        <w:rPr>
          <w:rFonts w:ascii="Noto Sans" w:hAnsi="Noto Sans" w:cs="Noto Sans"/>
        </w:rPr>
        <w:t>9</w:t>
      </w:r>
      <w:proofErr w:type="spellStart"/>
      <w:r w:rsidRPr="00F52E4C">
        <w:rPr>
          <w:rFonts w:ascii="Noto Sans" w:eastAsia="MS Mincho" w:hAnsi="Noto Sans" w:cs="Noto Sans" w:hint="eastAsia"/>
        </w:rPr>
        <w:t>の生産拠点を持ち従業員数は全世界で</w:t>
      </w:r>
      <w:proofErr w:type="spellEnd"/>
      <w:r w:rsidRPr="00F52E4C">
        <w:rPr>
          <w:rFonts w:ascii="Noto Sans" w:hAnsi="Noto Sans" w:cs="Noto Sans" w:hint="eastAsia"/>
          <w:lang w:val="ru-RU"/>
        </w:rPr>
        <w:t>5,</w:t>
      </w:r>
      <w:r w:rsidRPr="00F52E4C">
        <w:rPr>
          <w:rFonts w:ascii="Noto Sans" w:hAnsi="Noto Sans" w:cs="Noto Sans"/>
        </w:rPr>
        <w:t>6</w:t>
      </w:r>
      <w:r w:rsidRPr="00F52E4C">
        <w:rPr>
          <w:rFonts w:ascii="Noto Sans" w:hAnsi="Noto Sans" w:cs="Noto Sans" w:hint="eastAsia"/>
          <w:lang w:val="ru-RU"/>
        </w:rPr>
        <w:t>00</w:t>
      </w:r>
      <w:proofErr w:type="spellStart"/>
      <w:r w:rsidRPr="00F52E4C">
        <w:rPr>
          <w:rFonts w:ascii="Noto Sans" w:eastAsia="MS Mincho" w:hAnsi="Noto Sans" w:cs="Noto Sans" w:hint="eastAsia"/>
        </w:rPr>
        <w:t>名に及びます</w:t>
      </w:r>
      <w:proofErr w:type="spellEnd"/>
      <w:r w:rsidRPr="00F52E4C">
        <w:rPr>
          <w:rFonts w:ascii="Noto Sans" w:eastAsia="MS Mincho" w:hAnsi="Noto Sans" w:cs="Noto Sans" w:hint="eastAsia"/>
        </w:rPr>
        <w:t>。</w:t>
      </w:r>
      <w:r w:rsidRPr="00F52E4C">
        <w:rPr>
          <w:rFonts w:ascii="Noto Sans" w:eastAsia="MS Mincho" w:hAnsi="Noto Sans" w:cs="Noto Sans" w:hint="eastAsia"/>
        </w:rPr>
        <w:t xml:space="preserve"> </w:t>
      </w:r>
      <w:r w:rsidRPr="00F52E4C">
        <w:rPr>
          <w:rFonts w:ascii="Noto Sans" w:hAnsi="Noto Sans" w:cs="Noto Sans" w:hint="eastAsia"/>
          <w:lang w:val="ru-RU"/>
        </w:rPr>
        <w:t>20</w:t>
      </w:r>
      <w:r w:rsidRPr="00F52E4C">
        <w:rPr>
          <w:rFonts w:ascii="Noto Sans" w:hAnsi="Noto Sans" w:cs="Noto Sans"/>
        </w:rPr>
        <w:t>20</w:t>
      </w:r>
      <w:r w:rsidRPr="00F52E4C">
        <w:rPr>
          <w:rFonts w:ascii="Noto Sans" w:eastAsia="MS Mincho" w:hAnsi="Noto Sans" w:cs="Noto Sans" w:hint="eastAsia"/>
        </w:rPr>
        <w:t>年</w:t>
      </w:r>
      <w:r w:rsidRPr="00F52E4C">
        <w:rPr>
          <w:rFonts w:ascii="Noto Sans" w:hAnsi="Noto Sans" w:cs="Noto Sans" w:hint="eastAsia"/>
          <w:lang w:val="ru-RU"/>
        </w:rPr>
        <w:t>12</w:t>
      </w:r>
      <w:proofErr w:type="spellStart"/>
      <w:r w:rsidRPr="00F52E4C">
        <w:rPr>
          <w:rFonts w:ascii="Noto Sans" w:eastAsia="MS Mincho" w:hAnsi="Noto Sans" w:cs="Noto Sans" w:hint="eastAsia"/>
        </w:rPr>
        <w:t>月期の連結売上高は</w:t>
      </w:r>
      <w:proofErr w:type="spellEnd"/>
      <w:r w:rsidRPr="00F52E4C">
        <w:rPr>
          <w:rFonts w:ascii="Noto Sans" w:eastAsia="MS Mincho" w:hAnsi="Noto Sans" w:cs="Noto Sans" w:hint="eastAsia"/>
        </w:rPr>
        <w:t>、</w:t>
      </w:r>
      <w:r w:rsidRPr="00F52E4C">
        <w:rPr>
          <w:rFonts w:ascii="Noto Sans" w:hAnsi="Noto Sans" w:cs="Noto Sans" w:hint="eastAsia"/>
          <w:lang w:val="ru-RU"/>
        </w:rPr>
        <w:t>1</w:t>
      </w:r>
      <w:r w:rsidRPr="00F52E4C">
        <w:rPr>
          <w:rFonts w:ascii="Noto Sans" w:hAnsi="Noto Sans" w:cs="Noto Sans"/>
        </w:rPr>
        <w:t>3</w:t>
      </w:r>
      <w:r w:rsidRPr="00F52E4C">
        <w:rPr>
          <w:rFonts w:ascii="Noto Sans" w:eastAsia="MS Mincho" w:hAnsi="Noto Sans" w:cs="Noto Sans" w:hint="eastAsia"/>
        </w:rPr>
        <w:t>億</w:t>
      </w:r>
      <w:r w:rsidRPr="00F52E4C">
        <w:rPr>
          <w:rFonts w:asciiTheme="minorHAnsi" w:eastAsia="MS Mincho" w:hAnsiTheme="minorHAnsi" w:cstheme="minorHAnsi"/>
          <w:lang w:val="ru-RU"/>
        </w:rPr>
        <w:t>7200</w:t>
      </w:r>
      <w:proofErr w:type="spellStart"/>
      <w:r w:rsidRPr="00F52E4C">
        <w:rPr>
          <w:rFonts w:ascii="Noto Sans" w:eastAsia="MS Mincho" w:hAnsi="Noto Sans" w:cs="Noto Sans" w:hint="eastAsia"/>
        </w:rPr>
        <w:t>万スイスフランでした</w:t>
      </w:r>
      <w:proofErr w:type="spellEnd"/>
      <w:r w:rsidRPr="00F52E4C">
        <w:rPr>
          <w:rFonts w:ascii="Noto Sans" w:eastAsia="MS Mincho" w:hAnsi="Noto Sans" w:cs="Noto Sans" w:hint="eastAsia"/>
        </w:rPr>
        <w:t>。</w:t>
      </w:r>
    </w:p>
    <w:p w14:paraId="0177C0B1" w14:textId="77777777" w:rsidR="00ED5F8F" w:rsidRPr="009B6172" w:rsidRDefault="00ED5F8F" w:rsidP="003A229F">
      <w:pPr>
        <w:autoSpaceDE w:val="0"/>
        <w:autoSpaceDN w:val="0"/>
        <w:adjustRightInd w:val="0"/>
        <w:spacing w:line="271" w:lineRule="auto"/>
        <w:rPr>
          <w:rFonts w:ascii="Microsoft YaHei" w:eastAsia="Microsoft YaHei" w:hAnsi="Microsoft YaHei" w:cs="Arial"/>
          <w:b/>
          <w:bCs/>
          <w:szCs w:val="19"/>
          <w:lang w:val="en-US" w:eastAsia="ja-JP"/>
        </w:rPr>
      </w:pPr>
    </w:p>
    <w:p w14:paraId="1C04C931" w14:textId="7A933EF3" w:rsidR="00F277CB" w:rsidRPr="00B30528" w:rsidRDefault="00472731" w:rsidP="003A229F">
      <w:pPr>
        <w:spacing w:line="271" w:lineRule="auto"/>
        <w:rPr>
          <w:rFonts w:ascii="Microsoft YaHei" w:eastAsia="Microsoft YaHei" w:hAnsi="Microsoft YaHei" w:cs="Arial"/>
          <w:b/>
          <w:color w:val="333333"/>
          <w:szCs w:val="19"/>
          <w:lang w:val="fr-BE" w:eastAsia="zh-CN"/>
        </w:rPr>
      </w:pPr>
      <w:r w:rsidRPr="00B30528">
        <w:rPr>
          <w:rFonts w:ascii="Microsoft YaHei" w:eastAsia="Microsoft YaHei" w:hAnsi="Microsoft YaHei" w:cs="Arial" w:hint="eastAsia"/>
          <w:b/>
          <w:color w:val="333333"/>
          <w:szCs w:val="19"/>
          <w:lang w:eastAsia="zh-CN"/>
        </w:rPr>
        <w:t>プレスコンタクト</w:t>
      </w:r>
      <w:r w:rsidRPr="00B30528">
        <w:rPr>
          <w:rFonts w:ascii="Microsoft YaHei" w:eastAsia="Microsoft YaHei" w:hAnsi="Microsoft YaHei" w:cs="Arial" w:hint="eastAsia"/>
          <w:b/>
          <w:color w:val="333333"/>
          <w:szCs w:val="19"/>
          <w:lang w:val="fr-BE" w:eastAsia="zh-CN"/>
        </w:rPr>
        <w:t>：</w:t>
      </w:r>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 xml:space="preserve">BOBST PR </w:t>
      </w:r>
      <w:proofErr w:type="spellStart"/>
      <w:r w:rsidRPr="00B30528">
        <w:rPr>
          <w:rFonts w:ascii="Microsoft YaHei" w:eastAsia="Microsoft YaHei" w:hAnsi="Microsoft YaHei" w:cs="Arial"/>
          <w:szCs w:val="19"/>
          <w:lang w:val="fr-BE" w:eastAsia="zh-CN"/>
        </w:rPr>
        <w:t>Representative</w:t>
      </w:r>
      <w:proofErr w:type="spellEnd"/>
    </w:p>
    <w:p w14:paraId="29054DBE" w14:textId="77777777" w:rsidR="00CD0A75"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Tel</w:t>
      </w:r>
      <w:proofErr w:type="gramStart"/>
      <w:r w:rsidRPr="00B30528">
        <w:rPr>
          <w:rFonts w:ascii="Microsoft YaHei" w:eastAsia="Microsoft YaHei" w:hAnsi="Microsoft YaHei" w:cs="Arial"/>
          <w:szCs w:val="19"/>
          <w:lang w:val="fr-BE" w:eastAsia="de-DE"/>
        </w:rPr>
        <w:t>.:</w:t>
      </w:r>
      <w:proofErr w:type="gramEnd"/>
      <w:r w:rsidRPr="00B30528">
        <w:rPr>
          <w:rFonts w:ascii="Microsoft YaHei" w:eastAsia="Microsoft YaHei" w:hAnsi="Microsoft YaHei" w:cs="Arial"/>
          <w:szCs w:val="19"/>
          <w:lang w:val="fr-BE" w:eastAsia="de-DE"/>
        </w:rPr>
        <w:t xml:space="preserve"> +49 211 58 58 66 66 </w:t>
      </w:r>
    </w:p>
    <w:p w14:paraId="35923787" w14:textId="1DF3B221" w:rsidR="00664A6D" w:rsidRPr="00B30528" w:rsidRDefault="00664A6D"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t>Mobile:</w:t>
      </w:r>
      <w:proofErr w:type="gramEnd"/>
      <w:r w:rsidRPr="00B30528">
        <w:rPr>
          <w:rFonts w:ascii="Microsoft YaHei" w:eastAsia="Microsoft YaHei" w:hAnsi="Microsoft YaHei" w:cs="Arial"/>
          <w:szCs w:val="19"/>
          <w:lang w:val="fr-BE" w:eastAsia="de-DE"/>
        </w:rPr>
        <w:t xml:space="preserv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t>Email:</w:t>
      </w:r>
      <w:proofErr w:type="gramEnd"/>
      <w:r w:rsidRPr="00B30528">
        <w:rPr>
          <w:rFonts w:ascii="Microsoft YaHei" w:eastAsia="Microsoft YaHei" w:hAnsi="Microsoft YaHei" w:cs="Arial"/>
          <w:szCs w:val="19"/>
          <w:lang w:val="fr-BE" w:eastAsia="de-DE"/>
        </w:rPr>
        <w:t xml:space="preserve">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23F53321" w14:textId="77777777" w:rsidR="00F277CB" w:rsidRPr="00B30528" w:rsidRDefault="00F277CB" w:rsidP="003A229F">
      <w:pPr>
        <w:rPr>
          <w:rFonts w:ascii="Microsoft YaHei" w:eastAsia="Microsoft YaHei" w:hAnsi="Microsoft YaHei" w:cs="Arial"/>
          <w:szCs w:val="19"/>
          <w:lang w:val="fr-BE"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77777777"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Twitter: @BOBSTglobal </w:t>
      </w:r>
      <w:hyperlink r:id="rId10" w:history="1">
        <w:r w:rsidRPr="00B30528">
          <w:rPr>
            <w:rFonts w:ascii="Microsoft YaHei" w:eastAsia="Microsoft YaHei" w:hAnsi="Microsoft YaHei" w:cstheme="majorHAnsi"/>
            <w:color w:val="0000FF"/>
            <w:szCs w:val="19"/>
            <w:u w:val="single"/>
            <w:lang w:eastAsia="de-DE"/>
          </w:rPr>
          <w:t>www.bobst.com/twitter</w:t>
        </w:r>
      </w:hyperlink>
      <w:r w:rsidRPr="00B30528">
        <w:rPr>
          <w:rFonts w:ascii="Microsoft YaHei" w:eastAsia="Microsoft YaHei" w:hAnsi="Microsoft YaHei" w:cstheme="majorHAnsi"/>
          <w:color w:val="0000FF"/>
          <w:szCs w:val="19"/>
          <w:u w:val="single"/>
          <w:lang w:eastAsia="de-DE"/>
        </w:rPr>
        <w:t xml:space="preserve"> </w:t>
      </w:r>
      <w:r w:rsidRPr="00B30528">
        <w:rPr>
          <w:rFonts w:ascii="Microsoft YaHei" w:eastAsia="Microsoft YaHei" w:hAnsi="Microsoft YaHei" w:cstheme="majorHAnsi"/>
          <w:szCs w:val="19"/>
          <w:lang w:val="en-US" w:eastAsia="zh-CN" w:bidi="th-TH"/>
        </w:rPr>
        <w:br/>
        <w:t xml:space="preserve">YouTube: </w:t>
      </w:r>
      <w:hyperlink r:id="rId11"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694C5" w14:textId="77777777" w:rsidR="000B67F9" w:rsidRDefault="000B67F9" w:rsidP="00BB5BE9">
      <w:pPr>
        <w:spacing w:line="240" w:lineRule="auto"/>
      </w:pPr>
      <w:r>
        <w:separator/>
      </w:r>
    </w:p>
  </w:endnote>
  <w:endnote w:type="continuationSeparator" w:id="0">
    <w:p w14:paraId="20D210D6" w14:textId="77777777" w:rsidR="000B67F9" w:rsidRDefault="000B67F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Noto Sans">
    <w:panose1 w:val="020B0502040504020204"/>
    <w:charset w:val="00"/>
    <w:family w:val="swiss"/>
    <w:pitch w:val="variable"/>
    <w:sig w:usb0="E00002FF" w:usb1="4000201F" w:usb2="0800002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End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23CD5" w14:textId="77777777" w:rsidR="000B67F9" w:rsidRDefault="000B67F9" w:rsidP="00BB5BE9">
      <w:pPr>
        <w:spacing w:line="240" w:lineRule="auto"/>
      </w:pPr>
      <w:r>
        <w:separator/>
      </w:r>
    </w:p>
  </w:footnote>
  <w:footnote w:type="continuationSeparator" w:id="0">
    <w:p w14:paraId="7AAE7E9E" w14:textId="77777777" w:rsidR="000B67F9" w:rsidRDefault="000B67F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7E109E"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7E109E"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B67F9"/>
    <w:rsid w:val="000C4F23"/>
    <w:rsid w:val="00162F04"/>
    <w:rsid w:val="00165731"/>
    <w:rsid w:val="0017177B"/>
    <w:rsid w:val="00172F28"/>
    <w:rsid w:val="001839DF"/>
    <w:rsid w:val="00185617"/>
    <w:rsid w:val="00193DE7"/>
    <w:rsid w:val="0027064C"/>
    <w:rsid w:val="003800D4"/>
    <w:rsid w:val="003A15FB"/>
    <w:rsid w:val="003A229F"/>
    <w:rsid w:val="00452538"/>
    <w:rsid w:val="00472731"/>
    <w:rsid w:val="004C2489"/>
    <w:rsid w:val="004F3549"/>
    <w:rsid w:val="00546823"/>
    <w:rsid w:val="005A48B2"/>
    <w:rsid w:val="005B2F61"/>
    <w:rsid w:val="005B5D90"/>
    <w:rsid w:val="005D389A"/>
    <w:rsid w:val="005E53AA"/>
    <w:rsid w:val="00664A6D"/>
    <w:rsid w:val="006A45F6"/>
    <w:rsid w:val="006B375D"/>
    <w:rsid w:val="006D6C08"/>
    <w:rsid w:val="006F2F30"/>
    <w:rsid w:val="0071340B"/>
    <w:rsid w:val="007E109E"/>
    <w:rsid w:val="008143CA"/>
    <w:rsid w:val="00891214"/>
    <w:rsid w:val="008B5EF4"/>
    <w:rsid w:val="008D353F"/>
    <w:rsid w:val="00961F87"/>
    <w:rsid w:val="009873BF"/>
    <w:rsid w:val="00991557"/>
    <w:rsid w:val="009A0420"/>
    <w:rsid w:val="009B6172"/>
    <w:rsid w:val="009E2BD1"/>
    <w:rsid w:val="00A131E9"/>
    <w:rsid w:val="00A35FC4"/>
    <w:rsid w:val="00AB644E"/>
    <w:rsid w:val="00B23407"/>
    <w:rsid w:val="00B30528"/>
    <w:rsid w:val="00BB5BE9"/>
    <w:rsid w:val="00BD4A04"/>
    <w:rsid w:val="00BF11F1"/>
    <w:rsid w:val="00C20D00"/>
    <w:rsid w:val="00C54D1D"/>
    <w:rsid w:val="00CC7F9D"/>
    <w:rsid w:val="00CD0A75"/>
    <w:rsid w:val="00D03400"/>
    <w:rsid w:val="00D7058C"/>
    <w:rsid w:val="00D87885"/>
    <w:rsid w:val="00D92095"/>
    <w:rsid w:val="00DB1DC2"/>
    <w:rsid w:val="00DE5DD2"/>
    <w:rsid w:val="00E110E9"/>
    <w:rsid w:val="00ED5F8F"/>
    <w:rsid w:val="00EE6DF0"/>
    <w:rsid w:val="00F03D8B"/>
    <w:rsid w:val="00F277CB"/>
    <w:rsid w:val="00F36CF1"/>
    <w:rsid w:val="00F73D4E"/>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JP_56804.dotx</Template>
  <TotalTime>1</TotalTime>
  <Pages>2</Pages>
  <Words>445</Words>
  <Characters>2541</Characters>
  <Application>Microsoft Office Word</Application>
  <DocSecurity>0</DocSecurity>
  <Lines>21</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2022-01-31T08:26:00Z</dcterms:created>
  <dcterms:modified xsi:type="dcterms:W3CDTF">2022-01-31T08:26:00Z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